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2A058" w14:textId="77777777" w:rsidR="004B2690" w:rsidRPr="004B2690" w:rsidRDefault="004B2690">
      <w:pPr>
        <w:widowControl w:val="0"/>
        <w:spacing w:before="113" w:after="28" w:line="240" w:lineRule="auto"/>
        <w:jc w:val="center"/>
        <w:rPr>
          <w:rFonts w:ascii="Trebuchet MS" w:hAnsi="Trebuchet MS"/>
          <w:b/>
          <w:color w:val="2D415A"/>
          <w:sz w:val="10"/>
          <w:szCs w:val="10"/>
          <w:lang w:val="en-GB"/>
        </w:rPr>
      </w:pPr>
    </w:p>
    <w:p w14:paraId="6772B9E7" w14:textId="23B7773B" w:rsidR="006F018C" w:rsidRPr="001C16AD" w:rsidRDefault="00B83F6A">
      <w:pPr>
        <w:widowControl w:val="0"/>
        <w:spacing w:before="113" w:after="28" w:line="240" w:lineRule="auto"/>
        <w:jc w:val="center"/>
        <w:rPr>
          <w:rFonts w:ascii="Trebuchet MS" w:hAnsi="Trebuchet MS"/>
          <w:sz w:val="53"/>
          <w:szCs w:val="53"/>
          <w:lang w:val="es-CL"/>
        </w:rPr>
      </w:pPr>
      <w:r w:rsidRPr="001C16AD">
        <w:rPr>
          <w:rFonts w:ascii="Trebuchet MS" w:hAnsi="Trebuchet MS"/>
          <w:b/>
          <w:color w:val="2D415A"/>
          <w:sz w:val="53"/>
          <w:szCs w:val="53"/>
          <w:lang w:val="es-CL"/>
        </w:rPr>
        <w:t>ICAD NO</w:t>
      </w:r>
      <w:r w:rsidR="004E74BE" w:rsidRPr="001C16AD">
        <w:rPr>
          <w:rFonts w:ascii="Trebuchet MS" w:hAnsi="Trebuchet MS"/>
          <w:b/>
          <w:color w:val="2D415A"/>
          <w:sz w:val="53"/>
          <w:szCs w:val="53"/>
          <w:vertAlign w:val="subscript"/>
          <w:lang w:val="es-CL"/>
        </w:rPr>
        <w:t>2</w:t>
      </w:r>
      <w:r w:rsidR="0061599D" w:rsidRPr="001C16AD">
        <w:rPr>
          <w:rFonts w:ascii="Trebuchet MS" w:hAnsi="Trebuchet MS"/>
          <w:b/>
          <w:color w:val="2D415A"/>
          <w:sz w:val="53"/>
          <w:szCs w:val="53"/>
          <w:lang w:val="es-CL"/>
        </w:rPr>
        <w:t>-</w:t>
      </w:r>
      <w:r w:rsidRPr="001C16AD">
        <w:rPr>
          <w:rFonts w:ascii="Trebuchet MS" w:hAnsi="Trebuchet MS"/>
          <w:b/>
          <w:color w:val="2D415A"/>
          <w:sz w:val="53"/>
          <w:szCs w:val="53"/>
          <w:lang w:val="es-CL"/>
        </w:rPr>
        <w:t>NO</w:t>
      </w:r>
      <w:r w:rsidR="004E74BE" w:rsidRPr="001C16AD">
        <w:rPr>
          <w:rFonts w:ascii="Trebuchet MS" w:hAnsi="Trebuchet MS"/>
          <w:b/>
          <w:color w:val="2D415A"/>
          <w:sz w:val="53"/>
          <w:szCs w:val="53"/>
          <w:vertAlign w:val="subscript"/>
          <w:lang w:val="es-CL"/>
        </w:rPr>
        <w:t>x</w:t>
      </w:r>
      <w:r w:rsidR="0061599D" w:rsidRPr="001C16AD">
        <w:rPr>
          <w:rFonts w:ascii="Trebuchet MS" w:hAnsi="Trebuchet MS"/>
          <w:b/>
          <w:color w:val="2D415A"/>
          <w:sz w:val="53"/>
          <w:szCs w:val="53"/>
          <w:lang w:val="es-CL"/>
        </w:rPr>
        <w:t>-</w:t>
      </w:r>
      <w:r w:rsidRPr="001C16AD">
        <w:rPr>
          <w:rFonts w:ascii="Trebuchet MS" w:hAnsi="Trebuchet MS"/>
          <w:b/>
          <w:color w:val="2D415A"/>
          <w:sz w:val="53"/>
          <w:szCs w:val="53"/>
          <w:lang w:val="es-CL"/>
        </w:rPr>
        <w:t>NO Analyzer</w:t>
      </w:r>
      <w:r w:rsidR="002D1A2E" w:rsidRPr="001C16AD">
        <w:rPr>
          <w:rFonts w:ascii="Trebuchet MS" w:hAnsi="Trebuchet MS"/>
          <w:b/>
          <w:color w:val="2D415A"/>
          <w:sz w:val="53"/>
          <w:szCs w:val="53"/>
          <w:lang w:val="es-CL"/>
        </w:rPr>
        <w:t xml:space="preserve"> </w:t>
      </w:r>
      <w:r w:rsidR="006F018C" w:rsidRPr="001C16AD">
        <w:rPr>
          <w:rFonts w:ascii="Trebuchet MS" w:hAnsi="Trebuchet MS"/>
          <w:b/>
          <w:color w:val="2D415A"/>
          <w:sz w:val="53"/>
          <w:szCs w:val="53"/>
          <w:lang w:val="es-CL"/>
        </w:rPr>
        <w:t>SERIES 2</w:t>
      </w:r>
      <w:r w:rsidR="00112CA0" w:rsidRPr="001C16AD">
        <w:rPr>
          <w:rFonts w:ascii="Trebuchet MS" w:hAnsi="Trebuchet MS"/>
          <w:b/>
          <w:color w:val="2D415A"/>
          <w:sz w:val="53"/>
          <w:szCs w:val="53"/>
          <w:lang w:val="es-CL"/>
        </w:rPr>
        <w:t>1</w:t>
      </w:r>
      <w:r w:rsidR="006F018C" w:rsidRPr="001C16AD">
        <w:rPr>
          <w:rFonts w:ascii="Trebuchet MS" w:hAnsi="Trebuchet MS"/>
          <w:b/>
          <w:color w:val="2D415A"/>
          <w:sz w:val="53"/>
          <w:szCs w:val="53"/>
          <w:lang w:val="es-CL"/>
        </w:rPr>
        <w:t>0</w:t>
      </w:r>
      <w:r w:rsidR="004B310F" w:rsidRPr="001C16AD">
        <w:rPr>
          <w:rFonts w:ascii="Trebuchet MS" w:hAnsi="Trebuchet MS"/>
          <w:b/>
          <w:color w:val="2D415A"/>
          <w:sz w:val="53"/>
          <w:szCs w:val="53"/>
          <w:lang w:val="es-CL"/>
        </w:rPr>
        <w:t>DL</w:t>
      </w:r>
    </w:p>
    <w:p w14:paraId="328FCCF6" w14:textId="7E0B1659" w:rsidR="00234FAB" w:rsidRPr="00E2216C" w:rsidRDefault="00B83F6A" w:rsidP="0037649A">
      <w:pPr>
        <w:spacing w:after="60" w:line="240" w:lineRule="auto"/>
        <w:jc w:val="center"/>
        <w:rPr>
          <w:rFonts w:ascii="Trebuchet MS" w:hAnsi="Trebuchet MS"/>
          <w:b/>
          <w:bCs/>
          <w:sz w:val="18"/>
          <w:szCs w:val="18"/>
          <w:lang w:val="en-GB"/>
        </w:rPr>
      </w:pPr>
      <w:r w:rsidRPr="00D2583C">
        <w:rPr>
          <w:rFonts w:ascii="Trebuchet MS" w:hAnsi="Trebuchet MS"/>
          <w:caps/>
          <w:sz w:val="31"/>
          <w:szCs w:val="31"/>
          <w:lang w:val="en-GB"/>
        </w:rPr>
        <w:t>Patented, fast, accurate and direct Nitrogen Dioxide Detection</w:t>
      </w:r>
    </w:p>
    <w:tbl>
      <w:tblPr>
        <w:tblStyle w:val="Tabellenraster"/>
        <w:tblW w:w="102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27" w:type="dxa"/>
          <w:bottom w:w="227" w:type="dxa"/>
        </w:tblCellMar>
        <w:tblLook w:val="04A0" w:firstRow="1" w:lastRow="0" w:firstColumn="1" w:lastColumn="0" w:noHBand="0" w:noVBand="1"/>
      </w:tblPr>
      <w:tblGrid>
        <w:gridCol w:w="5242"/>
        <w:gridCol w:w="4997"/>
      </w:tblGrid>
      <w:tr w:rsidR="00261E6A" w:rsidRPr="00F24C0B" w14:paraId="5CBC0FAA" w14:textId="77777777" w:rsidTr="006F2B5C">
        <w:trPr>
          <w:trHeight w:val="3847"/>
          <w:jc w:val="center"/>
        </w:trPr>
        <w:tc>
          <w:tcPr>
            <w:tcW w:w="5242" w:type="dxa"/>
            <w:vAlign w:val="center"/>
          </w:tcPr>
          <w:p w14:paraId="46F73150" w14:textId="019BE405" w:rsidR="00261E6A" w:rsidRPr="00D2583C" w:rsidRDefault="002F0690" w:rsidP="00A54CF6">
            <w:pPr>
              <w:keepNext/>
              <w:spacing w:after="28"/>
              <w:jc w:val="center"/>
              <w:rPr>
                <w:sz w:val="16"/>
                <w:szCs w:val="16"/>
                <w:lang w:val="en-GB"/>
              </w:rPr>
            </w:pPr>
            <w:r>
              <w:rPr>
                <w:noProof/>
              </w:rPr>
              <w:drawing>
                <wp:inline distT="0" distB="0" distL="0" distR="0" wp14:anchorId="54873A7A" wp14:editId="0B56D77C">
                  <wp:extent cx="3024000" cy="1570934"/>
                  <wp:effectExtent l="0" t="0" r="508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8"/>
                          <a:srcRect t="15367" b="153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4000" cy="15709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1392AC6" w14:textId="4A13E53B" w:rsidR="00261E6A" w:rsidRPr="00E2216C" w:rsidRDefault="00F45A49" w:rsidP="00F45A49">
            <w:pPr>
              <w:spacing w:after="0" w:line="312" w:lineRule="auto"/>
              <w:ind w:left="33" w:hanging="33"/>
              <w:jc w:val="center"/>
              <w:rPr>
                <w:rFonts w:ascii="Trebuchet MS" w:hAnsi="Trebuchet MS"/>
                <w:b/>
                <w:lang w:val="en-GB"/>
              </w:rPr>
            </w:pPr>
            <w:r w:rsidRPr="00F45A49">
              <w:rPr>
                <w:rFonts w:ascii="Trebuchet MS" w:hAnsi="Trebuchet MS"/>
                <w:i/>
                <w:iCs/>
                <w:sz w:val="16"/>
                <w:szCs w:val="16"/>
                <w:lang w:val="en-GB"/>
              </w:rPr>
              <w:t>ICAD-NOx-210DL series featuring 19" rack housing and OLED display.</w:t>
            </w:r>
          </w:p>
        </w:tc>
        <w:tc>
          <w:tcPr>
            <w:tcW w:w="4996" w:type="dxa"/>
            <w:vMerge w:val="restart"/>
            <w:vAlign w:val="center"/>
          </w:tcPr>
          <w:p w14:paraId="2435621B" w14:textId="2CFEEE5F" w:rsidR="00261E6A" w:rsidRDefault="00F21D8B" w:rsidP="00261E6A">
            <w:pPr>
              <w:suppressAutoHyphens w:val="0"/>
              <w:spacing w:after="0" w:line="312" w:lineRule="auto"/>
              <w:rPr>
                <w:rFonts w:ascii="Trebuchet MS" w:hAnsi="Trebuchet MS"/>
                <w:b/>
                <w:lang w:val="en-GB"/>
              </w:rPr>
            </w:pPr>
            <w:r>
              <w:rPr>
                <w:rFonts w:ascii="Trebuchet MS" w:hAnsi="Trebuchet MS"/>
                <w:b/>
                <w:noProof/>
                <w:lang w:val="en-GB"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4B0B725A" wp14:editId="46395312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-17780</wp:posOffset>
                      </wp:positionV>
                      <wp:extent cx="2957830" cy="643890"/>
                      <wp:effectExtent l="0" t="0" r="13970" b="3810"/>
                      <wp:wrapNone/>
                      <wp:docPr id="44" name="Gruppieren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57830" cy="643890"/>
                                <a:chOff x="0" y="0"/>
                                <a:chExt cx="2958238" cy="643890"/>
                              </a:xfrm>
                            </wpg:grpSpPr>
                            <wpg:grpSp>
                              <wpg:cNvPr id="43" name="Gruppieren 43"/>
                              <wpg:cNvGrpSpPr/>
                              <wpg:grpSpPr>
                                <a:xfrm>
                                  <a:off x="0" y="0"/>
                                  <a:ext cx="539115" cy="643890"/>
                                  <a:chOff x="0" y="0"/>
                                  <a:chExt cx="539115" cy="64440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9" name="Grafik 3" descr="Drahtlos"/>
                                  <pic:cNvPicPr/>
                                </pic:nvPicPr>
                                <pic:blipFill rotWithShape="1">
                                  <a:blip r:embed="rId9">
                                    <a:extLst>
                                      <a:ext uri="{96DAC541-7B7A-43D3-8B79-37D633B846F1}">
                                        <asvg:svgBlip xmlns:asvg="http://schemas.microsoft.com/office/drawing/2016/SVG/main" r:embed="rId10"/>
                                      </a:ext>
                                    </a:extLst>
                                  </a:blip>
                                  <a:srcRect l="1955" r="1955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539115" cy="53911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38" name="Textfeld 38"/>
                                <wps:cNvSpPr txBox="1"/>
                                <wps:spPr>
                                  <a:xfrm>
                                    <a:off x="109268" y="488830"/>
                                    <a:ext cx="299085" cy="155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72EA827" w14:textId="77777777" w:rsidR="00261E6A" w:rsidRPr="00E2216C" w:rsidRDefault="00261E6A" w:rsidP="00261E6A">
                                      <w:pPr>
                                        <w:jc w:val="center"/>
                                        <w:rPr>
                                          <w:rFonts w:ascii="Trebuchet MS" w:hAnsi="Trebuchet MS"/>
                                          <w:color w:val="2D415A"/>
                                          <w:sz w:val="16"/>
                                          <w:szCs w:val="16"/>
                                        </w:rPr>
                                      </w:pPr>
                                      <w:r w:rsidRPr="00E2216C">
                                        <w:rPr>
                                          <w:rFonts w:ascii="Trebuchet MS" w:hAnsi="Trebuchet MS"/>
                                          <w:color w:val="2D415A"/>
                                          <w:sz w:val="16"/>
                                          <w:szCs w:val="16"/>
                                        </w:rPr>
                                        <w:t>WI-FI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42" name="Gruppieren 42"/>
                              <wpg:cNvGrpSpPr/>
                              <wpg:grpSpPr>
                                <a:xfrm>
                                  <a:off x="1092679" y="17253"/>
                                  <a:ext cx="657860" cy="615890"/>
                                  <a:chOff x="0" y="0"/>
                                  <a:chExt cx="657860" cy="61589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6" name="Grafik 6" descr="Tools mit einfarbiger Füllu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>
                                    <a:extLst>
                                      <a:ext uri="{96DAC541-7B7A-43D3-8B79-37D633B846F1}">
                                        <asvg:svgBlip xmlns:asvg="http://schemas.microsoft.com/office/drawing/2016/SVG/main" r:embed="rId12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03517" y="0"/>
                                    <a:ext cx="448945" cy="44894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37" name="Textfeld 37"/>
                                <wps:cNvSpPr txBox="1"/>
                                <wps:spPr>
                                  <a:xfrm>
                                    <a:off x="0" y="396815"/>
                                    <a:ext cx="657860" cy="219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18F2AE8" w14:textId="77777777" w:rsidR="00261E6A" w:rsidRPr="00E2216C" w:rsidRDefault="00261E6A" w:rsidP="00261E6A">
                                      <w:pPr>
                                        <w:jc w:val="center"/>
                                        <w:rPr>
                                          <w:rFonts w:ascii="Trebuchet MS" w:hAnsi="Trebuchet MS"/>
                                          <w:color w:val="2D415A"/>
                                          <w:sz w:val="14"/>
                                          <w:szCs w:val="14"/>
                                        </w:rPr>
                                      </w:pPr>
                                      <w:r w:rsidRPr="00E2216C">
                                        <w:rPr>
                                          <w:rFonts w:ascii="Trebuchet MS" w:hAnsi="Trebuchet MS"/>
                                          <w:color w:val="2D415A"/>
                                          <w:sz w:val="14"/>
                                          <w:szCs w:val="14"/>
                                        </w:rPr>
                                        <w:t>LOW MAINTENANCE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41" name="Gruppieren 41"/>
                              <wpg:cNvGrpSpPr/>
                              <wpg:grpSpPr>
                                <a:xfrm>
                                  <a:off x="2300378" y="11502"/>
                                  <a:ext cx="657860" cy="615315"/>
                                  <a:chOff x="0" y="0"/>
                                  <a:chExt cx="657860" cy="61589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5" name="Grafik 5" descr="Offene Hand mit Pflanze mit einfarbiger Füllu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3">
                                    <a:extLst>
                                      <a:ext uri="{96DAC541-7B7A-43D3-8B79-37D633B846F1}">
                                        <asvg:svgBlip xmlns:asvg="http://schemas.microsoft.com/office/drawing/2016/SVG/main" r:embed="rId14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15019" y="0"/>
                                    <a:ext cx="450215" cy="448945"/>
                                  </a:xfrm>
                                  <a:prstGeom prst="rect">
                                    <a:avLst/>
                                  </a:prstGeom>
                                  <a:effectLst/>
                                </pic:spPr>
                              </pic:pic>
                              <wps:wsp>
                                <wps:cNvPr id="36" name="Textfeld 36"/>
                                <wps:cNvSpPr txBox="1"/>
                                <wps:spPr>
                                  <a:xfrm>
                                    <a:off x="0" y="396815"/>
                                    <a:ext cx="657860" cy="2190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D4F2608" w14:textId="77777777" w:rsidR="00261E6A" w:rsidRPr="00E2216C" w:rsidRDefault="00261E6A" w:rsidP="00261E6A">
                                      <w:pPr>
                                        <w:jc w:val="center"/>
                                        <w:rPr>
                                          <w:rFonts w:ascii="Trebuchet MS" w:hAnsi="Trebuchet MS"/>
                                          <w:color w:val="2D8741"/>
                                          <w:sz w:val="14"/>
                                          <w:szCs w:val="14"/>
                                        </w:rPr>
                                      </w:pPr>
                                      <w:r w:rsidRPr="00E2216C">
                                        <w:rPr>
                                          <w:rFonts w:ascii="Trebuchet MS" w:hAnsi="Trebuchet MS"/>
                                          <w:color w:val="2D8741"/>
                                          <w:sz w:val="14"/>
                                          <w:szCs w:val="14"/>
                                        </w:rPr>
                                        <w:t>LOW POWER CONSUMPTION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B0B725A" id="Gruppieren 44" o:spid="_x0000_s1026" style="position:absolute;margin-left:1pt;margin-top:-1.4pt;width:232.9pt;height:50.7pt;z-index:251731968;mso-width-relative:margin;mso-height-relative:margin" coordsize="29582,6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tb7VbQUAACoWAAAOAAAAZHJzL2Uyb0RvYy54bWzsWFtv2zYYfR+w/yDo&#10;PbVlSb4IdQo3abICWRusGfpMU5QlVBI5ko6dDvtne9sf2+FFcuK4SNKtK9D1IQ4piuR3Od85pJ6/&#10;2DZ1cM2kqng7D6NnwzBgLeV51a7m4a9XZ0fTMFCatDmpecvm4Q1T4YvjH394vhEZG/GS1zmTARZp&#10;VbYR87DUWmSDgaIla4h6xgVrMVhw2RCNrlwNckk2WL2pB6PhcDzYcJkLySlTCk9P3WB4bNcvCkb1&#10;26JQTAf1PIRt2v5K+7s0v4Pj5yRbSSLKinozyGdY0ZCqxab9UqdEk2Atq3tLNRWVXPFCP6O8GfCi&#10;qCizPsCbaLjnzbnka2F9WWWblejDhNDuxemzl6Vvri9lUOXzMEnCoCUNcnQu10JUTLI2wENEaCNW&#10;GV48l+KduJT+wcr1jNPbQjbmP9wJtja2N31s2VYHFA9Hs3QyjZECirFxEk9nPvi0RIbuTaPlq93E&#10;6SgGjO5OHHTbDox1vTF9p7e6cy8+5F78b7mXxrMoSveNJNlD3t2dlyTD1Fj0CedERTP8eRygdQ8H&#10;D9cLZum1ZKFfpHnUGg2RH9biCJAVRFfLqq70jS0/gNMY1V5fVvRSus4OUvFsF3NSVB8C5CBniqL+&#10;UKilrrky3poVzCSzhHH+3orLuhJnVV0Hkuv3lS7flUQAp5GtODPoncG6e3VxIB6u5k45XTes1Y5E&#10;JKvhF29VWQkVBjJjzZKhJuTr3G0CFF8o7TJjNjRoV5L+An4xzBLNUuQe29sGXsOolkzTsvOnc8F5&#10;q1BGwXLzM8/hBllrbj15TBndxotvO6u6yUIqfc54E5gGPICFdnFy3TvQvWLMrFvz23ITXreQe+Ic&#10;NmOmgC2T/Z7G42Q4G42PFovTyVGSnE6PXr5E6+Tk1SyJo3GSvjr5w2wWJZkqSc43b5eKAmy5zw8G&#10;7mXoIHN5jnecaLnV2QZbbHF01lmomGB61AA5pu4hJarDBHqP29MIySEStmCDV2bZW9AGITm2vIIx&#10;BavzABwFK/1rhigDvX3JQX1R99xZ2hFXz5eRCSrWAzEm06khSazjAu+YczacemqJ0jSd3KUIknX5&#10;fGTK+2Sb7AcbsHGcDi1G+hHwj4EBqFVlzmjT0tvl1nu45PkNHEQ9WrpXgp5VwNsFUfqSSCgoiB6n&#10;Av0WP0XNsQn3rTAoufx46Ll5H6nCaBhsoMjzUP22Joaq6tctkmjku2vIrrHsGu26OeGmFHHeENQ2&#10;MUHqumsWkjfvkeOF2QVDpKXYax5SLbvOiUYfQzhuULZY2LbjvIv2nQBTOjIw8b7avidS+IhrQOAN&#10;74BCsr1ac++6Olug2IvKMokJqYujjzRAa1tezpyCWWVzzR36klGHvttaPXI4e5JWW+xNwNMAXzQZ&#10;pVYQd9gbQ7THiIjV3ih9tGgfnveNyNp4F3yrauh7VbvivFZBU+mAVW1B5LJa4XR79tefdb1uVyY9&#10;t7XOIAL9C04/qKDlJyVpV2yhBCjbk4blt04aPcfd0dqdrJDsCwvhyFKEY144glz2QuikzrhTQEaM&#10;KLoXvAZ6w3e2miB8kgvjNJpYOO7RYJJMZ4mnQd92u3yW8n1F5YB3+8ox6RQCuX6KcqAyUbfxbDzF&#10;2RPROFy4o2g2/KqiYe8XvQp+146vqx1QyPv3PJ+dJ2nHKB4O44k7uODyM7T6cxiC4yiNO4g+dCX6&#10;prUDBNYF32oH+l47cAtmLQt+wrcSqyCXRU3aj+wbVZP4v1EToDJyh5t9NQFcu/v6P1cTgN5+a/JX&#10;rJ2+WZlB190LvvytpD+a7G4l4/+BtviTb3ee/n4vcZf/L3UvsZ/c8EHSngL9x1PzxfN2H+3bn3iP&#10;/wY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DBAoAAAAAAAAAIQCUO9eg&#10;dRMAAHUTAAAUAAAAZHJzL21lZGlhL2ltYWdlMy5wbmeJUE5HDQoaCgAAAA1JSERSAAABgAAAAYAI&#10;BgAAAKTHtb8AAAABc1JHQgCuzhzpAAAABGdBTUEAALGPC/xhBQAAAAlwSFlzAAA7DgAAOw4BzLah&#10;gwAAEwpJREFUeF7t3dmV48iVBuA2YUzQ86j6SB5Q6UGbUCa0B9KDKvOxTWgTaEKZQBNkwpgwwg0G&#10;q1hZweSGJZbvO+c/mpG6mVyAG4GLAPALAAAAAAAAAAAAAAAAAAAAAAAAAAAAAAAAAAAAAAAAAAAA&#10;AAAAAAAAAAAAAAAAAAAAAAAAAAAAAAAAAAAAAAAAAAAAAAAAAAAAAAAAAAAAAAAAAAAAAAAAAAAA&#10;/frbP3f/87//3v3905fdb5FfX3e/f3p7+SPl9eXPX99e9r++vnxNeXs5fJjv/9w+/t3IX7/s/hX5&#10;9W33+a9vu3/E38t/GoCl/e1t95fz4n4q5tP//X/Tf/7/monBIL8tAOZyPptPs+6p0G9R5D9KHBXk&#10;twvAo04FP2b2NRb7C9nntw/APaLoN1bwf8z0vvNHAeCa6OGnor9R337OfHp9+U/+WACUxEz/uHom&#10;rbApFtMWEwNY/ogAnIulklORjGWYTc/0L8UAAHAmzfanwj8VyK5m+5eSPzbAuE4ndKMvXiqUvSY+&#10;d/4KAMYz0oz/fQwAwJBGLvynGACAoaQLtuK+OoWCOFoMAMAw4kZova7qeSRxXUP+agD6lE7ymvX/&#10;FAMA0LW8nt+svxAtIKBLUdzijpelwifHGACA7mj53BYDANCV4w3b0oNWikVPvscAAHQjPYRlsKt5&#10;n0n+2gDa5mTvfXEzOKALaeav+N8VzwMAmqf4PxYDANC0OOGr5/9wDvlrBGhLXuo59M3cnopnAgOt&#10;moqYdf5PJC6Sy18lQDvyg9mLhU1uy6e3lz/y1wnQBss950k86D5/pQD1i76/k75zZfc5f60A9YtZ&#10;a7mYyb359GX3W/5aAepmvf+88SwAoBlu8DZv8tcKULdoV5SKmDwcF4EB9XPB1wJxERjQAid+54+L&#10;wIDqpXv9OPE7f153v+evGPqUVo1E73ja2OOqx5TjM2L36YTi8aRitBZ+zPG/j9sM7OOfj8Qs9DgT&#10;3X2OC5HitfOfYUH5dygXMXk4loDSvdKGP3fyRUn788Eh/3meFIPs++9b5okloHRt6+KR2xb7dNQx&#10;zbY8e/V++Wit+P3K44lJS/6KoU8xEy9t/Jvm9eXraUDIb5ML0i0f9P6Xyj5/zdCnKgeAn7N3P5Yy&#10;K3+WS0xC8tcMfYrCWtr4K47B4Mz0fVj3v1AcgdK9BgeAUw4x+80fY0hp5Vb5u5EZ4gQw3evhgSFx&#10;qD7izjp9dks/l4tbQNC/np4YNVLP1oVfy0b/nyH0eBJxhJ3Xyd9lo//PEHotJMfZcb8ni/OFdcXP&#10;Ls9H/58h9D6T7PFowJW/i0f/nzGM0EqIo4Gebj3R03mbGhP7RP6qoW8j9ZJ72bGnz2L1z4JxnyqG&#10;MdIAkNL4Az7c+mHxaP8wjkHbCYdWbzrn4q9lM8IKMvim4SuBn0qsomlxpUcUqNLnkXmi/cNQRp5R&#10;RiultUHA8s/lEttD/pphDKO3FFq657vln8vG6h+Go6c8pZETw5Z/LhuPL2U40QIp7QyjpYWTf9PR&#10;iid/LRcPf2E8sRqmsDMMmrpvHZEfwl943/Js3PuHYZV2iFFT8yqQOElZes/yXFo6DwSzU1i+p9aV&#10;QU4ALxcnfxnatBN4rOCPqa4fPOr1GksnDfiNXhQIs4gToKWdY+TU1gryGy0Ts3+GN9z9gG5IbX3h&#10;6T25AdzMMfuHiWsBLqWeVUGuAJ4/Zv8wsRS0nFpOCLtWY/7EgGr2D1lpJ5FUKP7MX9FmrABaIK+7&#10;3/PXC0w7hZVAF7L1UYAVQLOn2duBwyKmncJJxgvZ+ijAPYDmS7T13PIZ3rHM8HK2PhdgldZ8ie08&#10;f63AiZVAV7Jhz3j6+47O5onWD5RYCfRx4iggf1WrcxO456P1A1dYa34t21wX4Hd5Plo/cEWc7Czt&#10;PJKz0YNjiu9F7onWD1xjueH1bHEyuPQ+5LbE0ZPiDzdwHuCGrHwy2FXAjyf6/h7zCHfQb76SldtA&#10;BoDHEsXfU77gTnGyrLRDyfes2VJwG4gH41YPcL9YKlfcoeQs660G8nvcHyt+4AnaQFez2hPDDAC3&#10;J9o+Zv7wJG2gjxOFJn9Vi7My67bEb6LnDzMw67yeta4qNQDclMPWd2yFrmgDfZy1niZlALiS15ev&#10;1vnDzBSeq1nlPIDf4XKiVan4wwJcFPZx1joPYAD4OfHdO9kLC3NvoI+zxuzTAPAury9fXd0LK3AU&#10;8HHWOBFsADjGrB824Cjgg6xQkEYfAE6FX68fNuAo4MMseiI4jjBSASz/7f6j3QPbcxRQzpIngmPW&#10;O2rxT0uQtXugDo4CLid/RbOJ73oq/GNeiT3N+ONqXu0eqExc+FTcaQfPnMUqD7RDPQA+jnLiCFOr&#10;ByqXDs0LO/HImWslUBTAkb7fU5vHbB8a4d70pTx/a+hU/Afo9+fPuNfmgUYN25++lCdPVsZNzDqf&#10;+R9im4lBTtGHDsRO/W4nHzbRv85fy91yz7+r7zLN8l9fvsY5I3196JDn1P6Qh64F6OWE76mtEwU/&#10;zoeY5cMAYmd/XwyGzDTbzV/JzVot/uez+1Ts3YMfxuU+NSmH/HXcLNpGhdfZPHk2Hy2pffTt4/xG&#10;FHr9e6Co1mK2VuIEbv4qbhJFtfQ6s2Waoae/cSnToB1F/Vthn2bxijvwsJEHgZg156/hqqWXe8as&#10;XTEHVpdaBoWi1HtuHQBy33+RFT/xHjwQHdjUqOcEbpl1LzZAvr58dTIWqMLSbY4ac20AiNl56d97&#10;Oq/umAlUJl8nMMzFYh8NAPG/LTMgPn8LCoBFpMI3yMnhjwaA6X9fYL2/4g80ILWEOr/L5aUBYJHW&#10;j7YP0JrjGvRCQesglwaAtCa/8M8/mrgCN780QFvy0UB3baH4XPkjfjP37F/xB7qQi2M3T756fzVw&#10;HBFM//1sJ8FjCWl+aYA+9HREcF6k52x3xeDy0UlmgKalZaMdnCOIAS2K9VwnvWP5aNyzJ39NAH2L&#10;9lCrRwVR+KNXX/rfHom+PzCslgeDpxO3eND6ATgOBml2PfPSyhoTrZ/SyiIAJj0PCFo/AHdIJ1/T&#10;8tLd59PAMNfJ2DUT71nrB2AmscooVtOcDxCxbDOfX9ino4gYMCq4i6nZP5fExCA9zS223+O2e4gJ&#10;Q95uvz3K08oxeEA6ithwEDD7pyQV/mPRv+uINgaD/BLALWL2VNqZVokbvXEmT0j+eHZS4qgS7hA7&#10;XWlHWjJm/5xLLcs7Z/xXcrB9wY1ih3m3Ay0bs38m+Qh0mWdHTwOK5cVwg/xUs+KONHfiEN/sbGxz&#10;tXuuxbYGN5pmTKtchaxHO661Cv8PeX35mv88cEnsnMUdaMakGdl0tJH/JANZoM9/c0w64AYr3KV0&#10;n/8Ug1iyz39rTDzgBksfBUQxyH+Kzm3S7vkg0eLMbw24ZKlzAVEI8p+gY7UV/lNsf3CDpVYERVHI&#10;f4JObdnnvyVxe5T8VoFLpp1l9p6tna9fqc/fwJ1qtYHgBnETudIO9Gji8DtaA/nl6USt7Z6LsSQU&#10;bjProbwdryvNFf6ceL/5IwAfiR28tBM9knit/LI0roZlnY/GAAA3illeaSd6LLvP+WVpVCt9/mvJ&#10;Hwe4Zq4d3kU47Wq13XMhh/yxgGviEvrCTnR3nABuT/xm6cEsfRT+Y5yLgtsdHytZ2JHuSJxMzi9H&#10;I1ru838U56LgDnE/9dKOdGccdjciF/79u9+vm7gWBe4wy4lgh93V66zPX4wjUbjTHAOAqy/r1WWf&#10;/0LcEhoeUNqZ7om+a5167fOXEgNcDHb5owO3mnagKBKPx/N/q5LP63Tb5y/F7B8Y2gh9/gs5mP0D&#10;Q0rncaajsAELf2r9xBFP/ioAxjFSn/99ovhb9gkMZ8Q+/3mORzvuPwUMZOA+/3kO2j7AMFKff5rx&#10;Dl7405JjJ3yBYYzc5z8lBj79fqoUM5LYSdMVl68vf+ZbLKc18qPP2GpI/g3i99jHDDJ+q/zTVW30&#10;Pv+3TPuT241TjVPBT8V+8JlZy4nBIP+kVdHnPyZ9/tfd71o+bO5b0bdjdpdariKNbUyf/5i4sZuW&#10;D5tLO2VcZDPnA9Slxmx6Nak+/1mi5WPWz5YU/vESv/Xaywv1+b/n1PLJXw2sT+EfO1GE1ph9xt/Q&#10;Tvwh1vazndgh8yoehX/0LPiAmzTBiD6/7exbYiBcY9CFn3wr/GZicpYlTgzr8/+Y4z7ndg5swCG4&#10;fJTYLuZaex6tjWnGH0uGi39ryFjbzxYUfrk1UbTzZvMwR5c/J/Y/LR9WFbMNhV/uSWwrefN52PQ6&#10;VvjkxPdpbT+rSoffCr88mGcLVmx7pdcdLlo+rMlVuzJHnm0DRQuo9LqjJO1/bufAWhR+mTVPLgmN&#10;4ld83TFy0PJhFWmJ3bSzFjZCkYcTE4m8iT0kCmDpdQfI3qyfxSn8smSeHQDy2v/ia/eYU8snf3xY&#10;Rt6xXFQjiydvcg/J9/opvm6HcTsHlqXwy5qJWzbkTe8hoxwBxHk3LR8WERuWwi8b5ZA3w4fErQ4K&#10;r9lNouXjRC+LiMKfT6Ip/LJJnl0G2vUqIGv7WUIU/rzjKPyyaZ6d3fZ4HcDpRK+WD7NKrZ64d4pb&#10;5UoFiUL3bJGLI4jSa7caLR9m963wx8yisNGJbJFpe3z6ofHT6/RzL6Bo+Zj1M5fYmGInU/iltsQ2&#10;OUd/u4ej2bR/WtvPXBR+qT1xRJo314d1cg2Atf3MQ+GXRnKYo9XR+gngOH+h5cPT3ItfWkm0bOZa&#10;2tjqLUqO+6lHNfKkuHhL4ZdWEttpbLN5831Ks+0fa/t5lsIvDeYwZ+Frsf0T+6yWDw/Lt2vwCDxp&#10;JmmSMvNFTflcVzOTn3iv1vbzsFT43ZJZGkou0Psl2h1Nzf61fHhUnvG7XYNUnTTDPa7Hj211H9vt&#10;Uq2OKKYtzP7Te3Q7Bx6h8NeV/LNQgamwtvAQeI9q5D4xU1D460z+idhYrPxpYPbvUY3cLp3Qckvm&#10;qpN/KjaU9pOKb/twavnktwsfiw06Nphp41H4K0/+ydhI2lfqXv3mdg7cJjbmdGdOt2RuJvmnYyM1&#10;9/3jvcU+nd8qlCn87Sb/hGwgHyUXf5ctEy0fJ3q5Kgp/zBJSj7CwIUn9yT8lK6u1+Fvbz1UKfz/J&#10;PykrOe07pd9iy6R92dp+PqLw95f807KCtP9U+JjH2J+1fLgoX6Go8HeY/BOzsGqvg4mWj1k/Jfni&#10;FIW/4+SfmoXUetSc3o+1/ZTEbEXhHyP5J2cBaT+qc2Wctf38LB+muiXzQMk/PTOJGX/Ntz2JcxBa&#10;PvwgbbBuyTxk8ibAk1LhP97Kuc7Cn47mPaqRMzXPVGSd5E2BO0XBT49ujPX80+Sp6naptf2cU/jl&#10;lLxJUBBFPgpnWgzxZfdburFhCwX/LHEuT8uH6nuTIjJfYoCytp9U+NPMReEXGSNaPkThj5M+0wah&#10;8IsMkNSWcjuHsaVWjztziowWj2ocmcIvMmw8qnFU3wp/I6sSRGSenFo+uRQwkij8scRL4RcZMm7n&#10;MCKFX2TsxP6v5TMYt2QWGTux7zvROxi3ZBYRa/sHE1ftKvwiYyft/9b2jyPfrmGv8IuMnagBWj6D&#10;iVl/aWMQkYESLR+z/jEZBETGzKnlk0sBozIIiAwXa/v5ziAgMkY8qpEig4BIv0ktH49q5CMGAZEO&#10;Y20/tzIIiPST2J+1fLiLQUCk7UTLx9p+HmYQEGk0Wj7MwSAg0k5i1u92DszKICDSRDyqkWUYBESq&#10;jkc1siyDgEhdObV88i4KyzIIiFQTt3NgfQYBkW0T+6CWD5sxCIisn2j5ONFLFQwCIivG2n5qYxAQ&#10;WThT4Tfrp1oGAZFFcnBRF00wCIg8ntTbf335T5rtT/tSPK9b4acpBoE+EsVo+s/DlH08PCQVpC+7&#10;f8VsNOVt9zlaEpEoVJFYjhiJHnUULsULBmQQqDtR3E8zzen/36ffayrqpyKucANPMQjUkSj2p5ZC&#10;zNoVeGAVBoF1o9gDVTEILJqDYg9UzSAwT04z/DgZGwU/f70AdTMIPJZU9N9e9jHLN8MHmmUQuDmp&#10;taOtA3TFIFBOzPS1doDuGQTOEmvxXeoPjGTkQSBm+3F1rdk+MKwBBwE39gI46X0QiNl+tHmc0AUo&#10;6HEQ0OYBuFFXg0Ce8eePBsA1zQ8CcZXu2+4f+eMAcI9GBwEndwHm0MogEH1+hR9gZjUPAlH446pd&#10;hR9gIVUOAq8vX+ORh/ktArCUWgaBU7snvy0A1rD5IGDWD7CdLQaB06xfrx9gYysPAodPX3a/5T8N&#10;wNbWGATiFg5m/QAVWmoQSC2ft93n/GcAqNHsg4ATvQDtmGsQiNfR8gFozNODgLX9AO16ZBCY/h39&#10;foAe3DMIRPG3xBOgI7cMAlH83bMfoENXBoGDlT4AHbswCBys9AEYwLtBYK/4AwwkBoGI4g8AAAAA&#10;AAAAAAAAAAAAAAAAAAAAAAAAAAAAAAAAAAAAAAAAAAAAAAAAAAAAAAAAAAAAAAAAAAAAAAAAAAAA&#10;AAAAAAAAAAAAAAAAAAAAAAAAAAAAAAAAAAAAAMDzfvnlv3GbShcJLjxmAAAAAElFTkSuQmCCUEsD&#10;BAoAAAAAAAAAIQD7sZ9NDBkAAAwZAAAUAAAAZHJzL21lZGlhL2ltYWdlMi5wbmeJUE5HDQoaCgAA&#10;AA1JSERSAAABgAAAAYAIBgAAAKTHtb8AAAABc1JHQgCuzhzpAAAABGdBTUEAALGPC/xhBQAAAAlw&#10;SFlzAAA7DgAAOw4BzLahgwAAGKFJREFUeF7t3V+sJFldB/CN4YEHH0wUxT8REnnYzPSdGV0VTVaq&#10;74AGBWE1u8ytniUsL8b/7oOJD2IgkT8B0U30QSMPSzAahZB5MNEHiBMBFUUd8AGjq/iHB2JigsnG&#10;P/gHPOfe07uzd+rO3D59uvqcqs8n+WZhZ6dv3erq76+6qrvqPgAAAAAAAAAAAAAAAAAAAAAAAAAA&#10;AAAAAAAAAAAAAAAAAAAAAAAAAAAAAAAAAAAAYDcWh6snQt7Tdd3z0r8CGnW5e8NXXOhWVxZd/9BB&#10;d/R4fH0fHK5unM7isH9ynYtd/5aDbvXYxe7aMj0Mc3D8xB+uvnSc5er9B93170h/BFTucnftxbG4&#10;Y4kfHPa3wj8//8zrefscD4k4ROLPST+SqXhO+a+zXP1xGAIPp/8EqEjcu4979iev3f7WHa/fnaa/&#10;Gd9NeJcwAYPl/2z++eDq9cfTfwrsUSz9WLo72MPfNjfioaa0mLTiHuW/zhfDBvfuy1cf/vr014AR&#10;nRR//5aw1/0PA6/PvSe+G0iLSivOWf63pf/tS8ujl6a/DuzYyd7+8fH3mvb2nxPl36DNy3+d/mOX&#10;Dlc/mB4G2IH1YZ7h12A9Uf4Nyi//lGX/j4vl6ifTwwGFHJ/YDaVa8x7/Osq/QVuXf0oYAP8b8q77&#10;v+v616aHBjI9e4y//uKPUf4NKlX+tycMgd+6+LLr35Z+BLChVg73rKP8G7SL8l8nbBAfWVy9/gPp&#10;RwHnsD7cM/SaqjXKv0G7LP91wlvXzywOj34i/UjgLmL5h9dNvAzD4Oupxij/Bo1R/uuEIfDfIe9c&#10;XD36mvTjgVPiIZ9QplV+nv+sKP8GjVn+t2ex7H8z/POBtBhAcnJBtjZO9K6j/BsVnrxfPP1kjpUw&#10;BP7wYLl6bVoUmL1Q/E8OvVZqjvJv2EF3/RtCCf/O0BM7RsIQ+Pvw838sLQ7MVizSoddIzVH+ExAv&#10;6RxK+I+GnuBRslx9IeQdl7770a9OiwSzsq9DsdtE+U9IvKRzKOF/GnqiR8xvHFy9/i1pkWAW4jH/&#10;gddC1VH+E3RwNW6I/f8NPeHjpb95cHj0mrRIMGnKn6qEAn730JM+bvqnDpb9j6ZFgklS/lTnm19x&#10;9HWhgH976MkfN/1/hiHw9ge6/qvSosFknHzO30c9qdDlq/23hwL+2NBGMHqW/fsuu4sQE3LyDd92&#10;rusTo/xnJl7PP17SeWhjGDuLZf8HF7vVq9OiQdNimQ5t57VG+c9UvJ5/vKTz0EYxdsJG+LeLq6sf&#10;TosGTWrtuL/yn7l4Pf+hDWMfCRvjf4S89f6Xv/4r0+JBMy53117c0nF/5c998WYu8Xr+QxvIvhI2&#10;zPdePHzd5bSIUL103P/m0PZcY5Q/z4g3cwkbxEeGNpR9JexJfXixPHpVWkSoWkuHfpQ/d1h0R996&#10;/NHMgQ1mj3n6Unf0yrSIUKV0U5cmLu2s/DlTvJlL2PP+76ENZ18JG+xHL7zi9d+YFhGq08p1fpQ/&#10;9xQGwDuHNp59ZrHsfyYtHlTlZO+//hO/yp9ziXfySjdzGdyQ9pLl6lOXutct0iJCNVrY+1f+bCRs&#10;NA8c38xlYGPaV8JG/La0eFCFFj72qfzJEva6X3t8M5eBjWofCS+0zyxe3n9nWjzYu1iuQ9tqLVH+&#10;bCUMgR8L+cLQxrWXLFe/nBYN9qr2Y//KnyJC6b5jaAPbS5b9v148vP49adFgbxZd/9DgNlpBlD/F&#10;xNs4ho3qN05vZPtK2Ot6b1o02JuwLd44vW3WkLmXf3xnlv4npcTbOFb0NfcvxNtbpkWD0cWTvwPb&#10;ZRWJy5YWc3bSt7FvpP9LSfE2jmEIPHV6g9tLlv0HX9S94flp0WBUVX/0M5RgWsxZWV+KI56X8S5g&#10;R0Lx/mgtl4sIT/Qb02LBqMJroOabvcxuD/iO6zB1q8fSH1FaGAJvf87K3lPCAPjQlQcffkFaLBjF&#10;hW51ZWh7rCVxDzgt6iwMXYQvrIMn0x9TWryHbxgC7zu90veSZf9TabFgFEOFU1vmch7grOdibkNw&#10;dHEvKN7GcWjlj5nF4erjFw+vfVNaLNi5sN1V+emf5yQUY1rcybrXII4f003/KbsQ7+G7WK7+dmjl&#10;j5w3pUWCnQs7HS1c9nnS5wHO8y7MYaARxHv4hhfEfww9AeOl/3R8R5IWCXYmfrpkeBusK1M+BHLe&#10;Q3BxUKe/wi6FFf3WoSdgzMT7GqfFgZ2p+du/pzPF8wDnLf8Y5wFGEm/gHobAe4eehLESnuzPhn++&#10;LC0S7EQrN345zsTOA2xS/uvM+Utxozp5a7zfL4mFIfSetDiwE2E7q/8E8LOZzHmAnPKPudhdW6aH&#10;YNfiDVvCSn/69JMwVsK7gA91Xfe8tDhQXDyuPLTt1ZipHALJLf/jTOxdUPXiDdz3+SIJG/0HDAF2&#10;paUBENP6IZCtyv8krgs0tngD93gP34Pl6lMDT8gI6X/1QvfIC9PiQDHD21vFaXgPuED5h/Q308Mx&#10;tsuHRxfDHtPbwl75Z4afnF3GEKCsuDc9vK1VnSb3gMuU/3QOgzUt3sYx3snrYNn/69CTtLsYApRT&#10;+zWAhtJiAZYq/xgDoCLxTl7hCYkfFx3xFpOGAGXET5QMb2N1p6UvSZYs/xgDoELxZi7h3cAHh56w&#10;3cQQYHvxEsPD21flaeQ8QOnyXyc9PDWJN3MJ0/mNIR8aetLKxxBgO80OgAbOA+yq/GPSj6BGVx58&#10;4wviJZ0Xh6uPDz15ZWMIkK+ly0DcntoPg+yy/GPSj6Fm8ZLO4cl6UxgGnz79BJaNIUCeVgdATK3n&#10;AXZd/jFuD9mQy8f3GVi9K+y1xGv7DD6h28cQYHOtngQ+ToXnAcYo/xgDoEEXukdfsjhcvWdX5wjC&#10;4/rGMBtp9HsA61R1HmCs8o9JP5IWxT31uMc+9MRuH+8EOL9W7gUwlJrOA4xZ/vHSHenH0ipDgBq0&#10;PABiargy5pjlfxKXgpgEQ4AaDG8/raS/Fe9nsK9BMH75H7/zcVvIqTAE2LfWrgZ6j9yIpTzGJ4T2&#10;Uf4x4fl6Ii0CU2AIsE9xj3J422k78RzB8e/WrR4r/amZfZX/ccLvkxaDqTAE2Jembgm5Vfqbce95&#10;28NFey3/kPjdjbQoTIkhwD60/GWwLXNj0/MH+y7/GPcEnjBDgLG1/kmggjkeCGedP6ih/MNr+FZa&#10;HKbKEGBsEzsRvHWePX9w9PjxgKyi/H0CaDYMAcYUtombw9uK1BTH/2fEEGAMJ4eADIAW4vj/zBgC&#10;7FI6/n/jzm1D6ovj/7NkCLALyr+t+ALYjBkClKT824vj/zNnCFCC8m8v8VNa8XlLTyFzZQiwDeXf&#10;ZuL3E9JTyNwZAuRQ/m0mfifBp394DkOATSj/plPVnc+ohCHAeSj/tuPkL2cyBLgb5d96fPafezAE&#10;GKL824+Tv5yLIcDtlH/78dFPNmIIECn/acSxfzZmCMyb8p9MfPKHPIbAPCn/aSR+7n+Mm9ozYYbA&#10;vCj/6cRF3yjCEJgH5T+dnHzr14lfCjEEpk35TytO/FKcITBNyn9aceiHnTEEpkX5Ty39TYd+2ClD&#10;YBqU/7TiC1+MxhBom/KfVuJJX8f9GZUh0CblP8F0R4+npxfGYwi0RflPL076sleGQBuU//TiKp9U&#10;wRCom/KfYBz2oSaGQJ2U/7QST/gedKvH0tML9TAE6qL8pxXlT/UMgToo/2nFRz1phiGwX8p/aonf&#10;8L324vT0Qv0Mgf1Q/tPJySEfJ3tplCEwLuU/pfS33NCF5hkC41D+08jxsf7D1RPx+UxPLbTNENgt&#10;5T+V9Dft9TNJhsBuKP8pRPEzA4ZAWcq/9Sh+ZsYQKEP5t5mTY/z9k4qf2TIEtqP828rxxznD3n78&#10;SGd87tLTCPNlCORR/m1kXfrxip2+xAUDDIHNKP/cnNwrN15KIRZy+Hc34i0U7/zvtkl/K/zzRtzL&#10;j4d37OnDORgC56P8c3P3G6XHoRBLOw6G+Pn7eHw+Jv69lFDs6xwPjvDfrJ6IfydemO1id22p7GEL&#10;hsDdKf/c3L38gUoYAsOUf26UPzTFEHgu5Z8b5Q9NMgROKP/cKH9o2tyHgPLPjfKHSZjrEFD+uVH+&#10;MClzGwLKPzfKHyZpLkNA+edG+cOkTX0IKP/cKH+YhakOAeWfG+UPszK1IaD8c6P8YZamMgSUf26U&#10;P8xa60NA+edG+QNB13XPWxz2Hxguii1ztf+F9GOKU/65Uf7AbXbxTmBxuPr9g+76d6QfUZTyz43y&#10;BwaUHALKv8Yof+AuSgwB5V9jlD9wDtsMAeVfY5Q/sIGcIaD8a4zyBzJsMgSUf41R/sAWzjMElH+N&#10;Uf5AAXcbAsq/xih/oKChIaD8a4zyB3bg1DeG/zoOhfRHRSn/3Ch/YIfiEIiXd1D+tUX5Aw1T/rlR&#10;/kDDlH9ulD/QMOWfG+UPNEz550b5Aw1T/rlR/kDDlH9ulD/QMOWfG+UPNEz550b5Aw1T/rlR/kDD&#10;lH9ulD/QMOWfG+UPNEz550b5Aw1T/rlR/kDDlH9ulD/QMOWfG+UPNEz550b5Aw1T/rlR/kDDlH9u&#10;lD/QMOWfG+UPNEz550b5Aw1T/rlR/kDDlH9ulD/QMOWfG+UPNEz550b5Aw1T/rlR/kDDlH9ulD/Q&#10;MOWfG+UPNEz550b5Aw1T/rlR/kDDlH9ulD/QMOWfG+UPNEz550b5Aw1T/rlR/kDDlH9ulD/QMOWf&#10;G+UPNEz552Y35X+he+SF8bEXXX9/+lcA5Sn/3Oyq/FdXwuOn56O/FYbAQ+mPAMpR/rkZo/yf+VmG&#10;AFCW8s/NmOX/zM80BIAylH9u9lH+6/S3Dpar16a/ArA55Z+bfZb/OoYAkEn556aG8j/JwhAANqX8&#10;c1NP+a9jCADnpvxzU1/5r2MIAPek/HNTb/mvYwgAZ1L+uam//NdZHK7+0hAAnkP556ad8l/HEACe&#10;ofxz0175r2MIAMo/O+2W/zqGAMyY8s9N++W/jiEAM6T8czOd8l/HEIAZUf65mV75r2MIwAwo/9xM&#10;t/zXWSzDEDi8/pq0aMCUKP/cTL/81zEEYIKUf27mU/7rGAIwIco/N/Mr/3UMAZgA5Z+b+Zb/OoYA&#10;NEz550b5r2MIQIOUf26U/+kYAtAQ5Z8b5X9WwhD4C0MAKqf8c6P875XFsg9D4MgQgBop/9wo//PG&#10;EIAKKf/cKP9NYwhARZR/bpR/bgwBqIDyz43y3zaGAOyR8s+N8i+VOAQuXe2/P60CYAzKPzfKv3QM&#10;ARiR8s+N8t9VDAEYgfLPjfLfdQwB2CHlnxvlP1YMAdgB5Z8b5T92DAEoSPnnRvnvK4YAFKD8c6P8&#10;K8ifGwKQSfnnRvlXFEMANqX8c6P8K4whAOel/HOj/CuOIQD3ovxzs5vyj8Ljf+LOnycZ+dyi6+9P&#10;qxW4nfLPze7KPwql9VD4GbeGf7ZsmD+/2K1enVYtECn/3Oy2/NcMgaIxBGBN+edmnPJfMwSKxhAA&#10;5Z+bcct/zRAoGkOA+VL+udlP+a8ZAkVjCDA/yj83+y3/NUOgaAwB5kP556aO8l8zBIrGEGD6lH9u&#10;6ir/NUOgaD5hCDBZyj83dZb/miFQNIYA06P8c1N3+a8ZAkVjCDAdyj83bZT/miFQNJ9YLK+/Kq1a&#10;aJPyz01b5b9mCBSNIUC7lH9u2iz/NUOgaAwB2qP8c9N2+a8ZAkVjCNAO5Z+baZT/miFQNIYA9VP+&#10;uZlW+a8ZAkVjCFAv5Z+baZb/miFQNGEIHBkC1EX552ba5b9mCBSNIUA9lH9u5lH+a4ZA0RgC7J/y&#10;z828yn/NECiZ3hBgf5R/buZZ/muGQMn0f2YIMDrln5t5l/+aIVAyhgAjUv65Uf63MwRKxhBgBMo/&#10;N8p/iCFQMmEIHPbfl1YtlKX8c6P878YQKBlDgB1Q/rlR/udhCBTM0hCgIOWfG+W/CUOgYAwBSlD+&#10;uVH+OQyBgjEE2Ibyz43y34YhUDCGADmUf26UfwmGQMEYAmxC+edG+ZdkCBSMIcB5KP/cKP9dMAQK&#10;xhDgbpR/bpT/LhkCBbNc/akhwB2Uf26U/xgMgYIxBLid8s+N8h+TIVAwhgCR8s+N8t8HQ6BgDIF5&#10;U/65Uf77ZAiUy8IQmCflnxvlXwNDoFziEDi4uvretGqZOuWfG+VfE0OgXAyBmVD+uVH+NTIEysUQ&#10;mDjlnxvlXzNDoFwMgYlS/rlR/i0wBMrFEJgY5Z8b5d8SQ6BcDIGJUP65Uf4tMgTKxRBonPLPjfJv&#10;mSFQLovD1ccNgQYp/9wo/ykwBMrFEGiM8s+N8p8SQ6BcDIFGKP/cKP8pMgTKxRConPLPjfKfMkOg&#10;XAyBSin/3Cj/OTAEyuV4CLzMEKiG8s+N8p8TQ6Bc4hC41D36yrRq2RflnxvlP0eGQLkYAnum/HOj&#10;/OfMECgXQ2BPlH9ulD+GQMkYAiNT/rlR/jzLECiXxWEfhsCRIbBryj83yp87GQLlYgjsmPLPjfLn&#10;bIZAuRgCO6L8c6P8uTdDoFzCEPgTQ6Ag5Z8b5c/5GQLlYggUovxzo/zZnCFQLobAlpR/bpQ/+QyB&#10;cjEEMin/3Ch/tnep6x8M29PTd25fsmnCEPjshe6RL0+rlntR/rlR/pTjnUC5LJarN6fVyr2Eifnk&#10;0EqUu0X5U54hUCZhAPzNojv61rRaOctBd/T40AqUu0X5szuGQJkslv0vpVXKkAvd6krY+//80MqT&#10;s6L82T3nBLbP4nD1Pxe6R1+SVim3Oznu398cWnFyVpQ/4/FOYPt4F3AGh342jfJnfIbAllmuPvlA&#10;139VWp1EscjC26N/GFxhMhDlz/4YAtvl4nJ1La1Kootd/5ahFSVDUf7snyGQn8Wy//W0Gons/Z83&#10;yp96ODGcnadf1L3h+Wk1ztvJnsTgSiqSk08VxZPLJ2l32Ch/6uOdQGaW11+eVuG8hUJ+YnAFbZ3+&#10;5sXu2nKoNOO/b+vLZsqfehkCWfmhtPrmrfQe+fEef7d6LD38XaVBUPn3DpQ/9TMENkvonXemVTdf&#10;8YtfQysnN7HMY6mnhz+XWK71HhZS/rTDEDh/Fsv+g2m1zVfcUx9aObmJG2B66I3EoTH0ePuN8qc9&#10;TgyfN/1TaZXNV+Hj8DfSw2bZ3bmInCh/2uWdwL2zWK7+La2u+YpFN7RycrLpoZ8hdZwPUP60zxC4&#10;Z55Oq2q+yh1772+lh9xKyYGUF+XPdBgCZyd037+n1TRfpQZAPJSUHnIr+z0MpPyZHkPgjCxX/5VW&#10;0XwNrpiMxOJOD7mVk411+GfsNsqf6TIE7kzorP9Jq2e+Sh1zj9cSSg+5lf1ckVT5M32GwKksV393&#10;35vf/GVp9cxTwZOuW30CaC0+zqnH3XGUP/NhCDybxbL/vbRa5qvgOYDPp4fcSqnlOV+UP/NjCJyk&#10;1GHrppXcEOKGlR42y7hfBlP+zJchsPrSpcP+R9LqmK84BYdWTl7yPwoayziW8vDjlo7yh9kPAVcD&#10;LX8jmNy3VePdkEb5w9pch8Biufqbg+76N6TVMF8nG8DwSspOd/R4evhzidcjGucbwMofTpvnEDj6&#10;tfTrz9vJoZehFbRtYtlee3H6MYPizy57COpuUf5wlrkNgcXh0evSr078Fu/QSiqR48cOe/ixfNc5&#10;uQfA6olx9vpjlD/cy1yGwGLZ/9WVBx9+Qfq1KX1J6Lqi/OG85nEp6f5X069LFAtyeEW1HuUPm5r4&#10;O4HPHSyv+fTPabs8DLSfKH/INeEh8IvpV+R203oXoPxhWxMcAn8d8kD69ThtGu8ClD+UMqUhEPrt&#10;59KvxZBYnItqb85+nih/KG0aJ4b7p17UveH56VfiLCcTf2gF1h7lD7vS8juB+K3fi93q1elX4V7C&#10;Shv5kszbRvnDrrU4BBaHq39fdKsfTr8C59XOE638YSytDYHF1f7n06KziTbOByh/GFsr5wQWh/0H&#10;uq57XlpsNhWv5TPe5Ro2S/zEkvKH/aj8ncAXF8vVu1zuoYBYsrU90fE6Qsof9qvGIbBY9v9y6XD1&#10;02kRKSENgZFu1nJ2jt+NbHipaWB34uGgk6ME/X8OvWZHztOXuqNXpkWjtFi+Ayt9pPQ3L3SrK2lR&#10;gErEHcQL3aMvCa/R3x1+7e4+8ZCwG7yMIJbwmG/71nv9DvlA/S4erl4fXrMfHnot7yTL1fsPDq+/&#10;Jv14xhKP/+3yU0Kx+ONtIhU/tCV+8iYdLYjX3hl8fW+f/mbsoPQj2ZeTQVDyGkL9TcUP7YuDIB6T&#10;D6/pdx8s+08Ov943SX8zPM7PXloevTT9CGqS3hU8sckhouNDPIerG7H0HeOHaYrDIN4JML4zSDuM&#10;nwg9ceaJ49gLoUs+Gv73r4Re+fFL3esW6aFoRSz0OBSO7zh2nPC2MCRuCPHPFD7MW/yu0elc6B55&#10;YfpjAAAAAAAAAAAAAAAAAAAAAAAAAAAAAAAAAAAAAAAAAAAAAAAAAAAAAAAAAAAAAGpy333/D6mr&#10;c7ImIOtcAAAAAElFTkSuQmCCUEsDBAoAAAAAAAAAIQDcEskFMS4AADEuAAAUAAAAZHJzL21lZGlh&#10;L2ltYWdlMS5wbmeJUE5HDQoaCgAAAA1JSERSAAABgAAAAYAIBgAAAKTHtb8AAAABc1JHQgCuzhzp&#10;AAAABGdBTUEAALGPC/xhBQAAAAlwSFlzAAA7DgAAOw4BzLahgwAALcZJREFUeF7t3Qu8HVV593Hf&#10;ar1VW63Wy+sFbVHC2TM7YBTyYnJmzU6wsaJ4yeHstfYJARTEeoO+9dpUoiBgBSl3LQoKAiK14AUB&#10;UeOltlQq2BcBNQJWqlHRUgQNGKTvs/Z5KMd9FpCTzGXN7N/38/l/TnwvrGfNnlkze/bMWg8CAAAA&#10;AAAAAAAAAAAAAAAAAAAAAAAAAAAAAAAAAAAAAAAAAAAAAAAAAAAAAAAAAAAAAAAAAAAAAAAAAAAA&#10;AAAAAAAAAAAAAAAAAAAAAAAAAAAAAAAAAAAAAAAAAAAAAAAAAAAAAAAAAAAAAAAAAAAAAAAAAAAA&#10;AAAAAAAAAAAAAAAAAAAAAAAAAAAAAAAAAABAOy3J7OMXZ9PP6GZ2WTfrr0ozt1+a9Q/pZHZ9mttT&#10;k9yeMRt3sfzvDXNylfyf3Xhv7E1p7v7bR//TAIA6+IE9yfrPTbPB6iSzb50dzGcHcR20b75nwC46&#10;WgIAoAwT2dSjutk+SSdze/krdhnQj5PB9wJ/ZS5/b5s7IFcdLREAsD2WLl39iInM7dIxbjoxg3ck&#10;xp4t+Ybk9tDgG0O0dADA1kqzwVNTM1iRGvfa1NgTJJdKvh8aZGOOdgcAcF/8lX2SuYNl0Dwrze3G&#10;0YG0qdHuAQC8zvLpp3V79sUyQK5Lcvf3cpX/vdGBsy3RLgPAeEonXdrJ3Zo0HxyT5PbzqbE/Cw2W&#10;bYxuAgAYD0mv/8Qksy+Vwf49coX/FcmW0OA4DtFNAgDtlfYGzxn+YJu7jybGXj86EI5rdPMAQHv4&#10;l6uG9/GNPVIGug0y+N8xOvgRTgAAWsK/cJVk/Zkkt+fL4FbrC1ZNiW46AGie7vKZZ8qAv79c6Z8p&#10;A9oPRgc4cv/RzQgAzbBz7nZIzWCtDPxnJA18+Sqm6CYFgHj5Z/OHj2oa9yEZ+G8IDWZk4dHNCwDx&#10;6WTTRgaqsyTc0y8hupkBIA6zj2zatyfGfiU0aJHiopscAOqTLnOPTfO+TYz7iAz8PwkNVqT46OYH&#10;gOql2WBpmtv1Se4uDw1QpNzoxwAA1ciy7CHD1a9yd/E4T8MQQ/QjAYBypflgp9S4N0u+FhqMSPXR&#10;jwYAytE1M7vLoH+UDDjXjg5ApN7oRwQAxepm/VV+gXPJptDgQ+qPflQAsP38urj+aR4Z9D8m2Rwa&#10;dEg80Y8NALbdDtnah6eZ208G/atCAw0pJknubpRcLdt5g/zvc/10GJ3Mru9k7i/99vffuvzLc3Oz&#10;OJt+xtz4mVL1YwOAbTf7RM9w4G/NOrl1ZXZwt5fJ39OSzL5VBvZ+kvWf6wdtP9OpbnIAqBcD/8Lj&#10;H3mdvXp356Y9d9RwkfnMrZzIZnbUzQoA8fJXoh3jXpkae+noAEc0xt0l28c/8XSBXNG/J8kHB3Qz&#10;u2yXZfv/kW5GAGgWv44u9/hD8dvEnppm/UP8PXfusQNoh6mpBw/n6MntheHBb7wi2+EmGew/nRh7&#10;eNfYV3Ty6T/RLQUA7aHz9PinTYKD4Tgkyd3N8vcCf3Xvt4f/7UM3DwC0jwx0T5VBz8/BHxwUW57b&#10;hlf4mTs4yewi3SQA0G7D9XXN4B0yAI7Pkz3G3Sl/vyQ52v/GkfT6T9TNAQDtN/v2rjsoyd1X/2dg&#10;bHXkBOcXkTf2z/3iM7oZAGC8+BeNxmHg9z/eSj+P80/pcB8fwFhb3LO7ycB4YmLcf40Olm2J9O1b&#10;qXEnJL3ByxZnax+jXQeA8aRv8K6TAbKti6z7fp3l37DlSh8AlD7W2cYXuYaDvv8R109Kp90FAOwy&#10;aZ8lA+TRqbE/mzNoNjvG/iY17qLEuDd0V0w/W7sKALhHJ3drZMD0jzmGB9KmxdhrEmPf18kHL9Au&#10;AgDm6q7o75rk/ZPlKvmO4EDaoCS5+6UM/P8g/z5oYuWap2sXAQBzLVly0O92c/sauUr+xuhA2rQk&#10;xl0pA/+R8u9J7R4AICTtDZbLoPmR0YG0aZEr/kuSnjt40fLBk7VrAID7kmb2VTJ4NvrRTr8all/S&#10;ULsEALg/Sa/fTYz9QGhAbUbsJsmpDPwAsADdnu03eBqHa1Pjjuqamd21OwCABzJ8m9evKZu7LYGB&#10;NfZs8nPrMzUDACxQagYrUmM/ERhY445x3+wY+3ZW0AKAhZqaenCS918vg+l18wbXmGPstYlxh7G4&#10;CgBsg3TSpf6H0uAAG23sxiR3R/gfqbUbAICFmJ2v3y9EHhpkY4zdLAP/cRPZ1JO0CwCAhUozt58f&#10;UMMDbVyZ/UHansrADwDbQRdlP1YG1N+MDrQxJjHunLTnXqjlAwC2RSef2SPJ7fmhgTa+2A1S6/5Z&#10;dhgLrwDA9uhmti9X0/8SHmyjynXDRzqXTz9NSwcAbIuJiamHpsa9Wa6oNwUG22giV/u3SJ0ndFYM&#10;nqelAwC21UQ2s6MMrCeFBtyoYtzHuz37Yi0bALA9/OAvV/1Rr9Gb5O5m/zSSlgwA2F5pNlidGvv1&#10;0KAbQ+RbyRapz798tkRLBgBsr8TYV0uuHx10Y4lc9X81NYO1Wi4AYHtNDefzcW8b/pgaGHjrzuyP&#10;vPa9aT7YSUsGAGyv7p4zT0hze0xo4I0hcmK6uGvsK7RcAEAROpPTOyfGnhEaeOuOXPXfJCem9f7t&#10;Yy0XLeU/48XZ9DPmRv+vAJShY9zzE+M+GRp8646clD7bydxeWioiN5FNPaqb7ZN0smnTyWzfrwMt&#10;f9fLt7fj5EQuFxh2g3yuV8j/vlH+vVVzSOl/GkDR0nzwEjkQ/zF04NUZGSB+6e/1d5fPPFNLRQSS&#10;Xv+J8vksSTL70qRnXyf/PlpO0mdLvuwfGpBB/tdzP8ciok0DKJK/spYD7LbRA67uyOB/M1f99dpp&#10;jwMePZzm29hBaty7JOdJ/k1OyneEPrMyoyUBKIocWAdKfjD3QIshcgX54cU9u5uWiQrskK19eJoN&#10;lspVvVzRD9+ruEISzYWBlgmgCHIl91rJj0MHW13Re8Jv6u4583taJkqy86R9VtpzU7LN3y37wUWJ&#10;cT8MfSaxRMsGsL3kgDpUDvqfjx5ktWY4CPVfpCWiYP5JmiTrz/irexn0rw5+BhFHuwFge6RZ/5DQ&#10;AVZzTvS3ILREFMCveDb8kTa37xn+OFvCD7NVRrsFYFvJgbROrrTvHD24aotx3/NPkWh52E6dycHz&#10;knzwer/ymQz4NwS3eUOjXQSwUEuWHPS7Mti+Sw6ku0cPrLoig9QXmLZ5+3Uzuyzt+Wkx3HWj27hN&#10;0e4CWIglex30SBn8jwodVLXFuNOTXr+rJWIB/K2ybtZflfbcUXKV/8/B7dvCaPcBbK0syx6S5O64&#10;0AFVR6SWLf6NUC0PW2lcB/250U0BYGsMr/xzd+zogVRbjP0mC7YsjH9yRwf9m4LbdIyimwTAA9F7&#10;/tHc9kmM/WSn53ItD/dj0fLBk2XA318+v/PkpHlraHuOY3TzAHgg+qNg8ECqOjKYnc8jng/MT5wm&#10;2+vo4TelwHYc9+hmAnB/5GBZJ6n9aR8Z+LckuTtit1WD39fSMML/RjOcLXN2dszgdiSz0U0G4L6k&#10;xr1ZUvlEXfNi3I8TY/9Cy8KI4boLuX2rnCAvD24/Mi+66QCEyEFyqKT+ybuMvYZ1esP8ZGuyjfzU&#10;yd+et93I/UY3IYBRcsXtJ3arfW4fuaL9Ki93zTd8hDN37/ffjEa3Gdm66KYEMJccHAfGMLAkub2w&#10;k0/voWVB+B92ZbtcFtpeZGHRTQrgHn7BFP9yVeiAqTb2034ZQC1r7CU9+9LEuHNTY38T3l5kodFN&#10;C8CbyNwucmDEsGDHif5pFi1rrPnbX3IyPEu2STwT7rUkuokB+AXcZaCJYQ3fo1m85UEPSnvuhUlu&#10;z5BvY78MbCNSQHRTA+MtyeyixLhPhg6SCnN3aty7/BvHWtZY8p+FbIsLRrYNKSG6yYHxJVfbT0iM&#10;PSN0gFQWvyC4GfyVljSWFmdrH+Pfto7j95c2xm6WbXvj3OimB8bT1NTUg+XAOCZ8wFQV+wvJm7Sk&#10;seN/60gz+yrZFpvmbxsymiS3N8ng/VX591my35zqZ4IdrkiXuf0kK/1aBn7CO39C1U0MIEQOpLeN&#10;HmAV52a5+n+jljN2hguv5O6KkW0y1pF9Ur4B2atkoD9/+I0ocwf7dx78rTHmfwIKIgfbQXKQ3TJ6&#10;AFaVxLgfdnP7Gi1nrMz+4O7eL4Pdr0a3y9hkeNvP/Zsf6GU7vFv2hX39W80TL1j9h7qZAJRBpw+o&#10;7XHP4VVeNlit5YyN4WI6mX2rXOFuDm2XNsdfbMjnfrHvv3+ZjVs0QA0mspkd5YCs7X7zuA7+crW7&#10;t3zr+VRom7Qzw9s4Z/hbfPK/J3fcjRlcgVr5wb/mQejmzpjd9klXuD+WQfBIGQx/Gtge7Ylx30uM&#10;PTvJB69f3LO7afcBxGBiYuqhMgidFDx4K4m9ddx+8JV+OxkUvzh/W7Qit8n+dFmS94/w04fssmz1&#10;H2m3AcRGrtDeHDiIq4n/wW+MHvX097eHtz9C26LxsRv8Y6tLMvt47S6AmHVnV4iq677/3eP0kpd/&#10;Fl0G/5YtuG43Sr/W+efrtZsAmqCTz+yRGPcv4QO7ghj3Li2l1RatWPM4GSjXy+D/n8Ht0LDIPvOt&#10;JHfHJab/oh1XrXqYdhNAU6TZ4KmJseeHDvCKcvQ4zO3jH6v1P4AG+t+w2B+lxp7pn8lftHzwZO0e&#10;gCaSK7jTwgd6JTlRy2i1Tu7WyMD59UD/mxEznGb6M2lvcEg32yfRbgFosuHz13UtHmLch9r+I+Fw&#10;Dp+eOyrY/wZELg5uTHr2cP9osHYJQBskvcHL/AEeOvDLTpLbC9N8sJOW0kr+dxXp67mjfW9IviQD&#10;/+u4xQO0kD6CWMtTKL7diWzqSVpKK6VmsFb6+q+jfW9APpcY+2oe3wRaanZ6Z/f+kQO/mhh7jV++&#10;UEtpnaTXf6J8qzpC+nlrsP+xxriLknxwwJKVU3+gXQHQRv41/OAgUHaM+7G/MtYyWmc4bbNx5wX7&#10;Hmn8rTj/A/XSpasfod0A0FYyAK+Qr/jfDg0GZUYGmi3S7l9oGa0j/dtfrvyvDPU9wtwt9Z7fMW6a&#10;RfWBMTGRrX1SauwnAgNC6fG3RbSMVvE/kso2PVL6WNu02Vsd4+6Uk/A53dy9XMsHMC7k4D88ODCU&#10;HntqG+8tT2RTj5ITm192MNDn6HLBROZ20dIBjJNuz/blCvDngYGh1MhJ55N+qmMtozX8VMb+/nmo&#10;zzFFarxMPoOBlg1g3CS9freWK1Vjv9npuVzLaI3h7yi5/Xywz7HEuO/J33V+mg8tG8C4GS4vaOwH&#10;5g0QJUcGyFvSzO2nZbSGDKx7y8n08lCfI8ndUuPpaW+wXEsGMK4S494QGCRKj7R7mJbQGknWn/Hv&#10;MYT6G0fshtT0W/uYLYAF8POyy8BQ+dMpcoV8sZbQGknPHSxX1v8e6m/tMVbqsuuZhx/AkJ9eWa7C&#10;PxIcMEqMtPkF/5uDltEK3dz9ZRLr/P3DaZn7PS0VAPygZV8THDDKjHHfa9M0Dztkax+e5v13yuD/&#10;62B/a4z/Ub9r3Cv9tB5aLgDI4D/Z31UGiUonIpMBaYufPVJLaDw/GZr069jRftYd+Yb1Q9nW72Z6&#10;ZgBBcsVax0LjrVnYxd9LT4z9u0Afa418rpe1eSI9ANtpuPKUcXeEBpDSYtxFbfkBMp10qVxlnxPs&#10;Z42Rmk7pTE7vrGUCwG/bZdI+SwaLL40OHmUm8StGmf6LtIRGS1bY/5Pm9tOhftYVueq/Qf4eyqRt&#10;AO6XDBRHzx08qol9kzbfaH6BGunPdfP7V2fsRubvAfCAkl7/ZamxPwsPJOVErk4/3N1z5ve0hMby&#10;j63Gd+XvTk4yu0hLBICw4ZTEufvM6CBSbuwVfkI0LaGx/ER10pePhftYfRJjb0h7g0N4vBPAVkkz&#10;ty40mJSZTub20uYbS769PEEG/w+G+ldLjL20DdsVQEWG0xJXvcKXse/V5hvL37pKcve3wf7VkCS3&#10;J6X5YCctDwAeWGrciaEBpazIyeaz3eUzz9TmG0sG/yNC/as6sj2vT3v9Qx7ELR8AC5Fk/eeGBpWy&#10;IoPmljY8lZJm/UNC/ash1/GUD4AFW7p09SOS3J4fGFRKjF2vzTdWkvdfL/34Rbh/1UWu/D/ZNTO7&#10;a1moiH9hcfimt1w8dbJp0836q/y6FZp1ncyulwud4+TY8m/TnyX7ygb9/wrEQ3bOg+YOKGVHDoqL&#10;m766lBzU+8sB/aNQ/6qMDP5nL877HS0LBfP7qWznybQng7px75J/f1Q++3+W7f6TuZ/D1kb/s0Ac&#10;/D14GZArW+JRDp5b0qy/WptvJBkMpqQv3x3tW9WRQegDu+ZuBy0L28EP9LNX8MNbeifKfnqZ/N00&#10;d3sXEW0OiENiBu8I7ailpeFP/cjg/0IZHK4K9q3aHLtoxZrHaVlYoNm1rQcHyFX9KfJN7uuyPe8e&#10;2b6lRJsH6qfz1WwM7ahlZPabRnMfT5Q+TFb5bSkUOfn82q8rsOOqVQ/TsrAV/OR3w8kNc3u8DPpf&#10;k2155+i2rSJaDlA/PytkaCctIzJwbUnNoLFrzKa9wXOGv10E+lZVZBv+pwxgrZgvqWx+jYNuZvuy&#10;vY6RbfelxNjbR7dnHdHygHolvcHLZIesbo1fY0/VphtnIpt6VP1X/m5Lmg0a/dtJ2TrLp58mJ8n9&#10;/Q/jsr1+GtqOdUdLBWp02GG/IwdKZY99ysF4pfxdoq03jtRf71u+xl4rJ+wZLQdz+LewU+P2lu10&#10;ogz81b7Fvg3RsoH6+GeWQztnacncftp048jg8loZgH8T7FcVMfbrSWZfquVApb3Bctk+75TP55/m&#10;bbOIo+UD9fCLk8vV/4WhnbOMyFXZ+f5FM22+UbrG/mli3HdC/aoisu2+KCfPlVrO2PPvO8gJ8Y1p&#10;bj8jf6tdqa6gaFeAenRzu29oxywjcqK5panrzup9/6tD/aoo1/mFZbScseanuJi9ZWk3B7ZTo6Jd&#10;AqrnBzX5ynxRaMcsJcadoE03Tp33/aXty1MzWKGljK3hvX1jz5RvQr8MbacmRrsGVK9j3CtDO2VJ&#10;ua6zYvA8bbpRksy+Tq42K3kxaDSJcd9K88FLtJSx4xevSfL+PjL4nycnwi2hbdTkaDeBaqXL3GPl&#10;aurS0E5ZSox9uzbdKH46gLru+8uAd6P8dVrKWFmy10GP9C9qVfn7VB3R7gLVSjJ3cGiHLCd2g38m&#10;W5tujE4+/SeV3iKbExn8/XPrB2opY2N4YZLZVyXGfnZ0m7Qx2m2gOsPlCv0TJYEdsozIVdz+2nSj&#10;yInr+FB/yo4M/r+Sv4dqGWMjyfozss0rm4okhmjXgeokPX9PO7xDFp3EuHOy7LCHaNONMTu3fzUT&#10;ggWyTssYC5188AI56Z0b2A6tj24CoBr+uf+qrrL8j3bdbJ9Em26M4X3/uqZ3Nu4o/2a2ltJq/hab&#10;bOcj5CLhh8FtMQbRTQFUY7g6UWBHLCfNm+/HTxpW2/1n407caY8DHq2ltJq/LSjb+SvB7TBG0c0B&#10;lM+/gVvZkz/Gfj/NBku16cao676/DP6nL1o+eLKW0VrS10kZ+P2SiOHtMGbRzQKUL837NrQTlhH5&#10;Wv832mxjJPnA3/cP9qfUGHee/+ahZbTS4t7qp0hf10lfvzev/2Mc3TxA+eTq9mOhnbD4DH9jaNRs&#10;n34xb6m5uumw7811i7O1j9EyWsnPX+T7OdJvItFNBJRruL5pRXOn+B/2tNlG2HHV6x8mdZ812o+y&#10;kxh7TTfv97SM1vG3tFJjj5R+RrH4SozRTQWUy/8gG9oBC89wrvp+V5tthNQM/jzYlxKT5PbX/mU8&#10;LaF1/PTMsxO2hftPZqObCyhP1/R3lxPAptAOWHQS4w7TZhuhu6K/q1yhfiPUl5JzrJbQOn69Ahn8&#10;bwn0eRxymxxrV0k2yDa4THLGMD17eCez69Osf4h/Es+/9ObX4dBNBpQnNf2jAjtq8THum3LwL9Jm&#10;G0EOzpOCfSkxcpL8lP/NQUtojfG55WM3Sz+vkb+flhwv/36jn+bcr0/Q1LUu0FLdFWueLTvttfN3&#10;4uLTadiEbzJQDYYHc6AvJea6pNffU0toDf0R/YqRvrYl18l+cqq/avdrEfhp1LXbQNzkqvzNgR26&#10;jFzh3+zUZqOXrnB/LFdulc2HNIxxd/nfG7SE1kjywQEyQF4V7HPDIt/O7kpyd/nwm2HP7ZdOulS7&#10;CTRLlmUPkR35ptCOXniy/iHabCOkPfveYD9KjAwsp2nzrTC7f7njQn1tUvwx4u/T+3vzbbw1hzEl&#10;V5trQzt8CZGvyIOdtNnoJZP9PeWKtZIfxf8nxl3UpG9ID8S/uyCD/1eDfW1GbvMnZH6IRWvJDl7N&#10;DIt+ArMGSY09M9iP8vJd/x6GNt94HeOe709ogX5GHbnKv0Xq/rj8+0Cu9NFqfh6e4Q4fOBAKzqYm&#10;zfnjV5kK9KHU+CkmtPnG6xr7p4mxXw71M97YDXLSf3tTlyQFFkx2+vXhg6HoNGfGz4ls6klyBfi5&#10;cD9KinEnavON183sMulTtbfOtjHy7XfL7H395k1ICGwXv6yeHACXhw6MYmM3N+nWhtT7pnA/yol8&#10;Bpd0V0w/W5tvNP97klz517I28kIiNf6HfM7Hy99MSwfGS3WzftqPaZPRW5LZx1d0S0zjT47NWwwn&#10;RL7FvDb2RVtkwL/ez0DbNTO7a9nAeJID4SOhg6TodDPb1yajJ/UeO1p/ubHrtelGk4H1LZJbw32M&#10;IH7uKWMPX5y5XbRkYHylvcFz5ID4SfBgKTD+9kZTXnv3V+L+nnCoH+XEbvRLb2rzjVXHuxJbm+G3&#10;ucyta/tU2sCC+OkYQgdM0Ul6zZnJsqpvRD7+TVL/pJE23VjSlxNH+xZRzvI/6GupAO7hrz4DB0zR&#10;2eTfAtUmo5Yat7e/Hx/oQymRbxqNf9vX31IJ9a3uyLa9uGPctJYJYK6usa8IHTiFx9gjtcnoyRX5&#10;OcE+lBAZOL/TyWf20KYbSfrwFvl8fxPqX12Rz/A7Mvi/bRzWTAa2mRwslaxq1ZQpn9NssLrKwSzJ&#10;7Vu16UbyT/vI9ormB1//u40M/qf5N4+1RAAhneXTT5MDuPwFt439hDYZt6mpB8uAXNmKVHLl/Nkm&#10;35f273NU+0P5/UdqubFN02cApapwioODtMmopfmgonchhrkt7bkpbbpx/K1Df5sl0K9aIrWc0pmc&#10;3lnLA/BA5Or/9NDBVGiMvWZi5Zqna5PR8o9gytX/hcE+lJEGT/egc/vUsSTmvMhndoP8PTTLDmvE&#10;AwZAFHbO3Q568AQPrKIiA8X7tMmopaZf1TTYfvD/N/m7RJtuFH9vXT7TOCZ2M/ZzfllFLQ3A1qpm&#10;3n/7m04+eIE2Ga0pf+/fuE+F+1BCeoNGLYRzj04+s1jq/8y8/tSQJHcnN20taSAacvX/4dCBVWT8&#10;j5zaXNQqexTWx9h/aOKbqLqSVwSLudjNSdacFwqB6HSXzzxTBqLvhw+w4iJX1W/QJqMm26KSR2Gl&#10;nZ819ZaFDP4RLONoN/oF1rUkANsiyfoz4QOs0Nw2kU09SpuMlr+NEKi9lMgg2sg3fv0C7vJt7vZQ&#10;n6rK8PHc3uA5WhKAbSVXouUvb2jc6dpc1PzTOMH6C44MYD+VAWy5NtsYvma58r4q1KfKIvvSLivt&#10;s7QkANvKLzIuB9UP5h1kBacJk5vJN6HnysB8U6j+wmOaswraPfw0CsMr71B/qoqxJzCdA1CQrnGv&#10;DB5oBca/ILS4t+9TtMloJRVNYCbb47/SzK3UZhtDBt8jQ/2pKHd3c/fuJtxGBBqjoiu6s7S5aE1k&#10;MzvKtrg6UHvxacjtsLnqve9vf5Hk7m1aCoAizC5x6L4bPuiKSxOm300y+7pQ7WWkaU+u1HnfX74t&#10;/TDp2ddpKQCK4h9BDB10RUYO4G9195x5gjYZJf9Mu9T6udHaS8pHtdlG0G1zxUgfKolcnGzxs7Fq&#10;KQCKVMk93QbMcVPFiVBzdyd3L9dmG6G++/72F1z5AyWSA23D/AOv2CS9wcu0uWjJlebJodqLjv+9&#10;RZtsBP9DdagflSTrN3J6DKAR/Es0cnV+Z/DgKygysF4Z+zQH/sUvGZhLnwTPp5vZvjYbvcW91U+R&#10;q/9LQ/0oPQ1aLQ5oJBn8Xxs8+IrNsdpctOREeEig7sKTGPepiYmph2qz0ZOr/3WhfpQe407gUU+g&#10;ZFU8/tnJpo02F6epqQdXdpVrBmu11ehJvZMyEJe/MtxIEmPP4CUvoGRJr/9EOdiuDx2ExcVufHZm&#10;H69NRikxgxeFay88lzTpqtYPxIE+lBp/QcL0DkAFksy+NHQQFhpjz9TmoiWDzknB2otPI5bA9CrZ&#10;N+bFz+rZ3LWQgUaRge894QOxwBj759pclPySj1LnbfPqLjx2o3+WXpuNmp8XSq7+K13dy38T9d/E&#10;tAQAZUty95XQwVhY/NNFkU/Vm2SDKqbA9ifCt2uT0ZP94ohgH8pMQ1dDAxopnXRpYtxdwYOxuHxJ&#10;m4uWXJl/MFB3oZFvWrd0Vgyep01GzS/V6addCPWjrCR5/2S//KaW0Bj+G93ibPoZ3cwu828qp5nb&#10;z8c/9OAfK27iCm8YE35a5tDBWHCO1uaiNLFy6umVPOVi3Me1yagtXbr6EXL1f26wD2XF2Ev9YKkl&#10;RG040PfcUbKNrpbcHOzPvNjN8v/2Rvn3WX7BJR5tRRTSfHDM/J212PgfErW5KHVzu2+o7uLTP1Cb&#10;jFpFK8LNid0c84R4EyvXPF3qdHICP0W+xf2/+fUvPImxP5GT3ifk34d2JpvxrRAtJDv050d3ziIj&#10;//0b/GOm2lyU5MA+PVR7kUmM+86uudtBm4xWusw9Vmr9QqgPJeZQbT4qO8vnJVftbytq0L+vyMng&#10;dsnfdSZdrk0D5essn36aXIX8LLRTFhUZTM7R5qI0e5CXP/WDtHGSNhm1KhYEmhvZP06J7akofxKU&#10;i4LXyrHxtVDN5cX+SP4eK1mipQDlqWT653zwem0uSv6N3FDdhce4vbXJqMkgVNk8//6eeGz3wjuZ&#10;26vKbRCKXCzc0snsen4nQKlkR/vr0A5YZLqmv7s2FyWp8azRmouP3ajNRa2iBwKGkcF/S0zrQk+8&#10;YPUfyhX/kXJMbAnVW0fk29Gn5O+klggUSw7Cvx/d6QqNsdfsuGrVw7S56OyybPUf+cE5WHuBkQP5&#10;MG0yWv7xS6n1gtHay4rse6dp07XrTE7vLPvqh0J11h3ZTpezCA4Kt9MeBzw6LfnRx8TYs7W5KFWz&#10;Apq9vZNP76FNRivJ+/uE6i8jckL8Tse452vTtZLPJ5OLgE+H6owl/laZ/01CSwa2Xzo5vTy0sxUb&#10;+yZtLkr+K3+47gJj3D9oc1GTOs8L1l9CZECLYkH34fP8uds0Wl+sSXr2cC0d2D5+eb3QTlZkkl5/&#10;T20uSnKCKn0FtG5uX6PNRcv/QC1X5WW/DT6MDP4XxzDFczfv9+Tq/xuhGmOO1PwW7QKw7WTwK3Xq&#10;gyS3N/l77NpcdLqT/V1lG2wO1V5UZBvcMJHN7KhNRku+CZ0Zqr/oyOD/q45x09psbWbv+buLQjVG&#10;H2N/JvvV/toVYNvI4Ffyj592gzYVJX9lHq67uMjV2ge0uWilk+6FUucvQ/UXHTkBnKzN1mb4jH8F&#10;8z6VGmOvkZPAn2mXgIVJs8FT5aC/PbhzFRT570d9v1IOoNJXQPOLqGtz0apkO0iknVtimOM/yfvV&#10;z3BaSuyGJOs/V7sFbL3UDFaEd6ri0jX2FdpcdBatWPM4qfG7ozUXGTkBfts/W65NRmlx3u8k1c34&#10;uU6brc3sS17B2hoZ/3uKdg3Yev6RstAOVVzsL/xiItpcdPw0veG6C8252ly0UmPfGKi7+Bh7rb/v&#10;rs3WYiJb+yQ52VU9x1Hp8RMZaheBrSMngBNCO1NRkavfL2tTUUoqeANatsGrtbloyYm6kuffY7gd&#10;KIP//w3V1vT4bwGxf9NEZOSK7NLQzlRc7KnaVJSk/34a3kDdxUQGvNuTXr+rzUUp7U0vl+1wR6j+&#10;IiPb4vq6p3qe6A0mZKC8MlRfK8JLYthaw7Vvjf334I5UXKKc3tfbbdXg9/2gFKi5sMg3jM9rc9GS&#10;Ot85WncZkSvvv9EmayOD/7tDtbUmxn7Nr0im3QXum78aC+5EBUYGwGgfUZPBPwvVXGRiuOVxf7p7&#10;zvyeXDWWPtWxbIf/6JqZWicD9E+8yTfSUt/3iCJZn7WU8cD8izjBHaioGHdXzC8/ydVS6T98Jqb/&#10;Im0uSvIZ7R2qu/jY47XJ2rT13v9o5FtO9N86EYHEDN4R2oEKzLXaVJSkvlLXuvXPu8e2wMkoqfPE&#10;0bpLyM3+25Y2WRupo7IZTmuNcXdO9Oxu2m0gTA7Kc4I7UEGRAfBCbSpKclVa7mIfkS/87leBk33g&#10;28Hai837tcna6DTPpa54F1Pkc/0L7ToQJjtJqRNgyQngPdpUdBZX8PuHDDh/pc1FST6f/YN1F5wY&#10;fgeSOg4cravVMbYRM8+iJn6JueCOU2CSrD+jzUWnk9l+qOYi418y0+aiJBcAZ4fqLjZ2w5IlB/2u&#10;NlmbxLiPhOtrZ5Lc/TTNBztp94HftrhndwvtOEXGz7GuzUVHBr/3hmouLMb93N9i0eaiszhb+xgZ&#10;JEpf8jDJ7Fu1yVpJLbeN1tb6sHoY7oufnye40xQU+dr/n7ss2z/aKaDlitCvsRqsvYjICeaL2lSU&#10;qvgGJPvALZ0Vg+dpk7XpLp95Zqi+tke2fxQnX0Qo7Q0OCe00RUV2vsu1qRj9LzkBfCdUd1GRE8Bx&#10;2laU0tweE6q70ETyI7hcCS8N1tfyxL4Pokby9f+40E5TYKKdAC3J7KJAvcUmc/tpc1GSGr80r+bi&#10;c6A2V6vq3nWIK3KRc45uAuC3ydVBuXO/G3eUNhWdbtZfFay5wMT8Or5/JFI+/1LXgJB8N5ZtILUc&#10;NFLbWEROAF/QTQD8Nn+LJrTTFJWY17+Vk9ObQzUXF7sx5hfAOrlbE667uMg3zNpX/LqH7Oulz/ga&#10;Y+QE8C3dBMAcU1MPlp2j1MU/EjOIdgqE1NgPhWouLvbT2lSUpL7jw3UXlySzL9Xmaif9PTVUY/tj&#10;N+smAO7lv5qHd5gCs8Kl2lx05MD4x2DNhcUeo01FSWq8bn7NxUWuuG/SpqKQGPu+UJ1tj7/I000A&#10;3CudnF4e2mEKi7G3+ufMtbmo6BKQN8+ruchk9lXaXHT82gRS453zai42tU/9MJecAN4SqLH1SXJ3&#10;pW4C4F6yc7jRnaXIyI53tTYVnW62TxKqucjUvejJ/UnywQGhmgtNL64TYNpz+wXrbHnkOGSdYMxX&#10;9hWR/Pc/q01Fp5O7l4dqLjA3L8ns47W56KTGnRKoubAkxt3l51nS5qIgJ4AXhmpte5Lcflg3AXAv&#10;2TFOCu0wBSaqWwBzpb1+qS/A+d8XtKkoSX1fD9ddTOSqM7oXANPe4DmhWtseOc6jnYwRNfJfDUM7&#10;TFGJZf6XEOl72S/AnaVNRWd2RaxgzQUmvjWgF/f2fUq41nZHvokzJTTmkx3jK6EdpqgkvUG0s4DK&#10;VVHJL8DFOwV0JW/E9uJ8A9o/mRSst83J3ErtPnAvuQq+MbjDFJQk6z9Xm4pOYty/hGouKt3c7qtN&#10;RUfqO3S03kJj3B3pZJyP/8qJ+YRgza2N3TiRTT1Juw/cSwbB/wjvNMWku2LNs7WpqPh56eXA+FGo&#10;5qLS6blcm4uODNAlL/8Y7+8fSd7fJ1xzOyPf8s/QrgP32iFb+3D5BvCr0E5TVHZZtjrKaaA7+fSf&#10;hOotMnEvgu8uCtVcVGS/+lttKjq7ruz/bxkUrw/V3cZ0jHuldh24lz8QQjtMUZFvF//lp5rQ5qLS&#10;yQYmVHNRkQHmJzuuWvUwbS46UuOm0ZqLTMwrwHmyb47FqmB+P4z1Wzhqtjjvd0I7TVFJcnuDNhWd&#10;ChZBuU6bio4+AVTqG8By1fl8bS5KUuN4rAts7Ce0y8Bv88s0Bnea4vKv2lR0pLayfwS9QJuKjtQ3&#10;Oa/eQmM3+2+X2lyUdp60zyr7IYAYwu0f3Kc0778ktNMUFuM+p01FJ8ndEcGai4qxJ2hT0Sl9OgRj&#10;r9GmoiYngDcE629PLli6dPUjtLvAb0vNYG1gpykw9mPaVHTkBHBauOZi0snsem0qOomxh4dqLi5x&#10;T4F9Dz8ZoOwHpb4IWVeS3G6RE/2UdhWYr/S1gI07RZuKjnw7OS9Uc1FJzODV2lR05ARwdqjm4mKP&#10;16ai519UDPeh2fE/cmsXgTAZBN8V2nmKir/Nok1FR66QLgvVXFT8s+baVHSkvn8arbfQGPtGbaoB&#10;DvsdGSzPCfajqTHu536pU+0gECY7S6kvA8mVZrTzj8hBf2Wo5sIS6av3E9nUo2SA+HGw5oLS7dkX&#10;a3ONoNOC3zbaj6ZGLryO064B981/TQztQEVFrrL316aiI1ep3w/VXFh6g+doU1GpYjI0/3ixNtcY&#10;UrdfLP4Xc/vRxPhjOun1n6jdAu6bDNBnhHaiohLr19CJqamHSn2lXvH5pTa1uagkmV0Uqre42E1N&#10;ffJEBs/Dwn1qRuTK/5KYl19FZOQEcGFoRyosPfdCbSoqi5YPnhyst6DIQHLXkpVTf6DNRcVPzheq&#10;ubjYq7SpxhneHsvd++f3Kf7I4H8lM35iQcp+BK6b93vaVFQqWAj/Nm0qOv4zCdRbWBJjv6hNNZKf&#10;v6n0C6OCIxccP5S/TrsAbJ1UDtbRnanI+DeNtamolH0CkBPrjdpUdNKS1wGQE8AntanGkn4skc/w&#10;3NG+xRg5WV0d87TjiJgMBl8L7VRFpTM5eJ42FZXuZH/XUL2FJeI3Yf0kbcGai8tHtalGm50vyR4f&#10;6F80kcH/8zzuiW0mV2vfCO1YRSXp9bvaVFS6pr97qN6iIl/Jr9SmotPJ7WtCNRcWE98ykNtqYmLq&#10;odKft8tAe0uwrzVGjt1zuiv6u2qpwMLJQPWt0M5VVPwTJ9pUVNLeYHmo3qIiA8Y/a1PRkavaN4Vq&#10;LiqyT/2NNtUancztJX2L5j2BJHenZVn2EC0P2DYyGGwM7WBFpbt85pnaVFT80xKhegvMBm0qOuW/&#10;/W3/WptqFf/0lFx1v0/6WOo6Cg+QC2J+wxwNIzvUD0Z2sEIT65TAMkj9WajeAnOJNhUduUI/LlBv&#10;cekNDtGmWsk/ReWvwOVk8Mtg/0uIfGZf6Br3yiV77fVILQPYfjIQ/jS0wxWVJZl9vDYVlaQ3eFmo&#10;3qIS85Mw8q3vg6Gai4ofqLSpVht+I8jdxZItoe1QTOzGJHMHc7sHpZCB6tbwjldMdtrjgEdrU1Hp&#10;GDcdqrewGPdxbSo6Ulu5s6CO2S2Kid5gQvp9UGrsmXJBdcPo9lhI5Hi8Xf5eIlnnlyxl4EepZDC4&#10;Y+4OWHRiXRO3k7s1oXoLiwwG2lR0ZJD5bLDmohLp299V2CFb+3D/WKZshxPlZHC+fDv4quTG+/iW&#10;sEmu8K+a/RZhz0gz+yr/6Kn+pwAAbeFvh/oXEGOdIwoAAAAAAAAAAAAAAAAAAAAAAAAAAAAAAAAA&#10;AAAAAAAAAAAAAAAAAAAAAAAAAAAAAAAAAAAAAAAAAAAAAAAAAAAAAAAAAAAAAAAAAAAAAAAAAAAA&#10;AAAAAAAAAAAAAAAAAAAAAAAAAAAAAAAAAAAAAAAAAAAAAAAAAAAAAAAAAAAAAAAAAAAAAAAAAAAA&#10;AAAAAAAAAAAAAOA+PehB/x/Lrd/Jx8lhBAAAAABJRU5ErkJgglBLAwQUAAYACAAAACEAjF7YWN8A&#10;AAAHAQAADwAAAGRycy9kb3ducmV2LnhtbEyPQUvDQBCF74L/YRnBW7tJ1NjGbEop6qkItoL0Ns1O&#10;k9Dsbshuk/TfO5709oY3vPe9fDWZVgzU+8ZZBfE8AkG2dLqxlYKv/dtsAcIHtBpbZ0nBlTysitub&#10;HDPtRvtJwy5UgkOsz1BBHUKXSenLmgz6uevIsndyvcHAZ19J3ePI4aaVSRSl0mBjuaHGjjY1lefd&#10;xSh4H3FcP8Svw/Z82lwP+6eP721MSt3fTesXEIGm8PcMv/iMDgUzHd3Fai9aBQkvCQpmCQ9g+zF9&#10;ZnFUsFykIItc/ucvfgAAAP//AwBQSwECLQAUAAYACAAAACEAsYJntgoBAAATAgAAEwAAAAAAAAAA&#10;AAAAAAAAAAAAW0NvbnRlbnRfVHlwZXNdLnhtbFBLAQItABQABgAIAAAAIQA4/SH/1gAAAJQBAAAL&#10;AAAAAAAAAAAAAAAAADsBAABfcmVscy8ucmVsc1BLAQItABQABgAIAAAAIQCFtb7VbQUAACoWAAAO&#10;AAAAAAAAAAAAAAAAADoCAABkcnMvZTJvRG9jLnhtbFBLAQItABQABgAIAAAAIQA3J0dhzAAAACkC&#10;AAAZAAAAAAAAAAAAAAAAANMHAABkcnMvX3JlbHMvZTJvRG9jLnhtbC5yZWxzUEsBAi0ACgAAAAAA&#10;AAAhAJQ716B1EwAAdRMAABQAAAAAAAAAAAAAAAAA1ggAAGRycy9tZWRpYS9pbWFnZTMucG5nUEsB&#10;Ai0ACgAAAAAAAAAhAPuxn00MGQAADBkAABQAAAAAAAAAAAAAAAAAfRwAAGRycy9tZWRpYS9pbWFn&#10;ZTIucG5nUEsBAi0ACgAAAAAAAAAhANwSyQUxLgAAMS4AABQAAAAAAAAAAAAAAAAAuzUAAGRycy9t&#10;ZWRpYS9pbWFnZTEucG5nUEsBAi0AFAAGAAgAAAAhAIxe2FjfAAAABwEAAA8AAAAAAAAAAAAAAAAA&#10;HmQAAGRycy9kb3ducmV2LnhtbFBLBQYAAAAACAAIAAACAAAqZQAAAAA=&#10;">
                      <v:group id="Gruppieren 43" o:spid="_x0000_s1027" style="position:absolute;width:5391;height:6438" coordsize="5391,6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Grafik 3" o:spid="_x0000_s1028" type="#_x0000_t75" alt="Drahtlos" style="position:absolute;width:5391;height:5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P9HwwAAANsAAAAPAAAAZHJzL2Rvd25yZXYueG1sRI/disIw&#10;FITvhX2HcBa8EU1XZaldo4h/6JVs9QEOzdm22Jx0m6j17Y0geDnMzDfMdN6aSlypcaVlBV+DCARx&#10;ZnXJuYLTcdOPQTiPrLGyTAru5GA+++hMMdH2xr90TX0uAoRdggoK7+tESpcVZNANbE0cvD/bGPRB&#10;NrnUDd4C3FRyGEXf0mDJYaHAmpYFZef0YhSkZ6l740Vcbz3v/ttyf7iv1lKp7me7+AHhqfXv8Ku9&#10;0wpGE3h+CT9Azh4AAAD//wMAUEsBAi0AFAAGAAgAAAAhANvh9svuAAAAhQEAABMAAAAAAAAAAAAA&#10;AAAAAAAAAFtDb250ZW50X1R5cGVzXS54bWxQSwECLQAUAAYACAAAACEAWvQsW78AAAAVAQAACwAA&#10;AAAAAAAAAAAAAAAfAQAAX3JlbHMvLnJlbHNQSwECLQAUAAYACAAAACEARoD/R8MAAADbAAAADwAA&#10;AAAAAAAAAAAAAAAHAgAAZHJzL2Rvd25yZXYueG1sUEsFBgAAAAADAAMAtwAAAPcCAAAAAA==&#10;">
                          <v:imagedata r:id="rId15" o:title="Drahtlos" cropleft="1281f" cropright="1281f"/>
                        </v:shape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feld 38" o:spid="_x0000_s1029" type="#_x0000_t202" style="position:absolute;left:1092;top:4888;width:2991;height:1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wv1wAAAANsAAAAPAAAAZHJzL2Rvd25yZXYueG1sRE/NisIw&#10;EL4L+w5hFvamqS6IdI0igm4VFNR9gKEZm9pmUppsrW9vDoLHj+9/vuxtLTpqfelYwXiUgCDOnS65&#10;UPB32QxnIHxA1lg7JgUP8rBcfAzmmGp35xN151CIGMI+RQUmhCaV0ueGLPqRa4gjd3WtxRBhW0jd&#10;4j2G21pOkmQqLZYcGww2tDaUV+d/q2BbXseXY1cVjal2v9t9drhlt6DU12e/+gERqA9v8cudaQXf&#10;cWz8En+AXDwBAAD//wMAUEsBAi0AFAAGAAgAAAAhANvh9svuAAAAhQEAABMAAAAAAAAAAAAAAAAA&#10;AAAAAFtDb250ZW50X1R5cGVzXS54bWxQSwECLQAUAAYACAAAACEAWvQsW78AAAAVAQAACwAAAAAA&#10;AAAAAAAAAAAfAQAAX3JlbHMvLnJlbHNQSwECLQAUAAYACAAAACEA2o8L9cAAAADbAAAADwAAAAAA&#10;AAAAAAAAAAAHAgAAZHJzL2Rvd25yZXYueG1sUEsFBgAAAAADAAMAtwAAAPQCAAAAAA==&#10;" filled="f" stroked="f" strokeweight=".5pt">
                          <v:textbox inset="0,0,0,0">
                            <w:txbxContent>
                              <w:p w14:paraId="472EA827" w14:textId="77777777" w:rsidR="00261E6A" w:rsidRPr="00E2216C" w:rsidRDefault="00261E6A" w:rsidP="00261E6A">
                                <w:pPr>
                                  <w:jc w:val="center"/>
                                  <w:rPr>
                                    <w:rFonts w:ascii="Trebuchet MS" w:hAnsi="Trebuchet MS"/>
                                    <w:color w:val="2D415A"/>
                                    <w:sz w:val="16"/>
                                    <w:szCs w:val="16"/>
                                  </w:rPr>
                                </w:pPr>
                                <w:r w:rsidRPr="00E2216C">
                                  <w:rPr>
                                    <w:rFonts w:ascii="Trebuchet MS" w:hAnsi="Trebuchet MS"/>
                                    <w:color w:val="2D415A"/>
                                    <w:sz w:val="16"/>
                                    <w:szCs w:val="16"/>
                                  </w:rPr>
                                  <w:t>WI-FI</w:t>
                                </w:r>
                              </w:p>
                            </w:txbxContent>
                          </v:textbox>
                        </v:shape>
                      </v:group>
                      <v:group id="Gruppieren 42" o:spid="_x0000_s1030" style="position:absolute;left:10926;top:172;width:6579;height:6159" coordsize="6578,6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      <v:shape id="Grafik 6" o:spid="_x0000_s1031" type="#_x0000_t75" alt="Tools mit einfarbiger Füllung" style="position:absolute;left:1035;width:4489;height:4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5hvwgAAANoAAAAPAAAAZHJzL2Rvd25yZXYueG1sRI9BawIx&#10;FITvhf6H8ApeSk1axcrWKFIo9ODF1R/w2Dw3Szcv283ruv77RhA8DjPzDbPajKFVA/WpiWzhdWpA&#10;EVfRNVxbOB6+XpagkiA7bCOThQsl2KwfH1ZYuHjmPQ2l1CpDOBVowYt0hdap8hQwTWNHnL1T7ANK&#10;ln2tXY/nDA+tfjNmoQM2nBc8dvTpqfop/4IFUw7z7e+78YIzGXic0W4/f7Z28jRuP0AJjXIP39rf&#10;zsICrlfyDdDrfwAAAP//AwBQSwECLQAUAAYACAAAACEA2+H2y+4AAACFAQAAEwAAAAAAAAAAAAAA&#10;AAAAAAAAW0NvbnRlbnRfVHlwZXNdLnhtbFBLAQItABQABgAIAAAAIQBa9CxbvwAAABUBAAALAAAA&#10;AAAAAAAAAAAAAB8BAABfcmVscy8ucmVsc1BLAQItABQABgAIAAAAIQC275hvwgAAANoAAAAPAAAA&#10;AAAAAAAAAAAAAAcCAABkcnMvZG93bnJldi54bWxQSwUGAAAAAAMAAwC3AAAA9gIAAAAA&#10;">
                          <v:imagedata r:id="rId16" o:title="Tools mit einfarbiger Füllung"/>
                        </v:shape>
                        <v:shape id="Textfeld 37" o:spid="_x0000_s1032" type="#_x0000_t202" style="position:absolute;top:3968;width:6578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J+HxAAAANsAAAAPAAAAZHJzL2Rvd25yZXYueG1sRI/dasJA&#10;FITvC77DcgTv6sYKVqKriFCbChX8eYBD9piNyZ4N2W1M394VCr0cZuYbZrnubS06an3pWMFknIAg&#10;zp0uuVBwOX+8zkH4gKyxdkwKfsnDejV4WWKq3Z2P1J1CISKEfYoKTAhNKqXPDVn0Y9cQR+/qWosh&#10;yraQusV7hNtaviXJTFosOS4YbGhrKK9OP1bBrrxOzoeuKhpTfX3u9tn3LbsFpUbDfrMAEagP/+G/&#10;dqYVTN/h+SX+ALl6AAAA//8DAFBLAQItABQABgAIAAAAIQDb4fbL7gAAAIUBAAATAAAAAAAAAAAA&#10;AAAAAAAAAABbQ29udGVudF9UeXBlc10ueG1sUEsBAi0AFAAGAAgAAAAhAFr0LFu/AAAAFQEAAAsA&#10;AAAAAAAAAAAAAAAAHwEAAF9yZWxzLy5yZWxzUEsBAi0AFAAGAAgAAAAhAKsQn4fEAAAA2wAAAA8A&#10;AAAAAAAAAAAAAAAABwIAAGRycy9kb3ducmV2LnhtbFBLBQYAAAAAAwADALcAAAD4AgAAAAA=&#10;" filled="f" stroked="f" strokeweight=".5pt">
                          <v:textbox inset="0,0,0,0">
                            <w:txbxContent>
                              <w:p w14:paraId="018F2AE8" w14:textId="77777777" w:rsidR="00261E6A" w:rsidRPr="00E2216C" w:rsidRDefault="00261E6A" w:rsidP="00261E6A">
                                <w:pPr>
                                  <w:jc w:val="center"/>
                                  <w:rPr>
                                    <w:rFonts w:ascii="Trebuchet MS" w:hAnsi="Trebuchet MS"/>
                                    <w:color w:val="2D415A"/>
                                    <w:sz w:val="14"/>
                                    <w:szCs w:val="14"/>
                                  </w:rPr>
                                </w:pPr>
                                <w:r w:rsidRPr="00E2216C">
                                  <w:rPr>
                                    <w:rFonts w:ascii="Trebuchet MS" w:hAnsi="Trebuchet MS"/>
                                    <w:color w:val="2D415A"/>
                                    <w:sz w:val="14"/>
                                    <w:szCs w:val="14"/>
                                  </w:rPr>
                                  <w:t>LOW MAINTENANCE</w:t>
                                </w:r>
                              </w:p>
                            </w:txbxContent>
                          </v:textbox>
                        </v:shape>
                      </v:group>
                      <v:group id="Gruppieren 41" o:spid="_x0000_s1033" style="position:absolute;left:23003;top:115;width:6579;height:6153" coordsize="6578,6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    <v:shape id="Grafik 5" o:spid="_x0000_s1034" type="#_x0000_t75" alt="Offene Hand mit Pflanze mit einfarbiger Füllung" style="position:absolute;left:1150;width:4502;height:4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K6EwAAAANoAAAAPAAAAZHJzL2Rvd25yZXYueG1sRI/disIw&#10;FITvhX2HcBa803QXf7rVtCyC4IUg1n2AQ3NsyjYnpYla394IgpfDzHzDrIvBtuJKvW8cK/iaJiCI&#10;K6cbrhX8nbaTFIQPyBpbx6TgTh6K/GO0xky7Gx/pWoZaRAj7DBWYELpMSl8ZsuinriOO3tn1FkOU&#10;fS11j7cIt638TpKFtNhwXDDY0cZQ9V9erILUp5LvtE8qZ/VyZs3x8NMNSo0/h98ViEBDeIdf7Z1W&#10;MIfnlXgDZP4AAAD//wMAUEsBAi0AFAAGAAgAAAAhANvh9svuAAAAhQEAABMAAAAAAAAAAAAAAAAA&#10;AAAAAFtDb250ZW50X1R5cGVzXS54bWxQSwECLQAUAAYACAAAACEAWvQsW78AAAAVAQAACwAAAAAA&#10;AAAAAAAAAAAfAQAAX3JlbHMvLnJlbHNQSwECLQAUAAYACAAAACEA3OiuhMAAAADaAAAADwAAAAAA&#10;AAAAAAAAAAAHAgAAZHJzL2Rvd25yZXYueG1sUEsFBgAAAAADAAMAtwAAAPQCAAAAAA==&#10;">
                          <v:imagedata r:id="rId17" o:title="Offene Hand mit Pflanze mit einfarbiger Füllung"/>
                        </v:shape>
                        <v:shape id="Textfeld 36" o:spid="_x0000_s1035" type="#_x0000_t202" style="position:absolute;top:3968;width:6578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DocxAAAANsAAAAPAAAAZHJzL2Rvd25yZXYueG1sRI/dasJA&#10;FITvC77DcgTv6kYFKdFVRNBGoQV/HuCQPWZjsmdDdhvj27uFQi+HmfmGWa57W4uOWl86VjAZJyCI&#10;c6dLLhRcL7v3DxA+IGusHZOCJ3lYrwZvS0y1e/CJunMoRISwT1GBCaFJpfS5IYt+7Bri6N1cazFE&#10;2RZSt/iIcFvLaZLMpcWS44LBhraG8ur8YxXsy9vk8t1VRWOqw+f+mH3ds3tQajTsNwsQgfrwH/5r&#10;Z1rBbA6/X+IPkKsXAAAA//8DAFBLAQItABQABgAIAAAAIQDb4fbL7gAAAIUBAAATAAAAAAAAAAAA&#10;AAAAAAAAAABbQ29udGVudF9UeXBlc10ueG1sUEsBAi0AFAAGAAgAAAAhAFr0LFu/AAAAFQEAAAsA&#10;AAAAAAAAAAAAAAAAHwEAAF9yZWxzLy5yZWxzUEsBAi0AFAAGAAgAAAAhAMRcOhzEAAAA2wAAAA8A&#10;AAAAAAAAAAAAAAAABwIAAGRycy9kb3ducmV2LnhtbFBLBQYAAAAAAwADALcAAAD4AgAAAAA=&#10;" filled="f" stroked="f" strokeweight=".5pt">
                          <v:textbox inset="0,0,0,0">
                            <w:txbxContent>
                              <w:p w14:paraId="4D4F2608" w14:textId="77777777" w:rsidR="00261E6A" w:rsidRPr="00E2216C" w:rsidRDefault="00261E6A" w:rsidP="00261E6A">
                                <w:pPr>
                                  <w:jc w:val="center"/>
                                  <w:rPr>
                                    <w:rFonts w:ascii="Trebuchet MS" w:hAnsi="Trebuchet MS"/>
                                    <w:color w:val="2D8741"/>
                                    <w:sz w:val="14"/>
                                    <w:szCs w:val="14"/>
                                  </w:rPr>
                                </w:pPr>
                                <w:r w:rsidRPr="00E2216C">
                                  <w:rPr>
                                    <w:rFonts w:ascii="Trebuchet MS" w:hAnsi="Trebuchet MS"/>
                                    <w:color w:val="2D8741"/>
                                    <w:sz w:val="14"/>
                                    <w:szCs w:val="14"/>
                                  </w:rPr>
                                  <w:t>LOW POWER CONSUMPTION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  <w:p w14:paraId="62077479" w14:textId="77777777" w:rsidR="00261E6A" w:rsidRDefault="00261E6A" w:rsidP="00261E6A">
            <w:pPr>
              <w:suppressAutoHyphens w:val="0"/>
              <w:spacing w:after="0" w:line="312" w:lineRule="auto"/>
              <w:rPr>
                <w:rFonts w:ascii="Trebuchet MS" w:hAnsi="Trebuchet MS"/>
                <w:b/>
                <w:lang w:val="en-GB"/>
              </w:rPr>
            </w:pPr>
          </w:p>
          <w:p w14:paraId="21B581EC" w14:textId="3580326D" w:rsidR="003224C6" w:rsidRDefault="003224C6" w:rsidP="003224C6">
            <w:pPr>
              <w:suppressAutoHyphens w:val="0"/>
              <w:spacing w:after="0" w:line="312" w:lineRule="auto"/>
              <w:rPr>
                <w:rFonts w:ascii="Trebuchet MS" w:hAnsi="Trebuchet MS"/>
                <w:b/>
                <w:lang w:val="en-GB"/>
              </w:rPr>
            </w:pPr>
          </w:p>
          <w:p w14:paraId="59904895" w14:textId="77777777" w:rsidR="003224C6" w:rsidRDefault="003224C6" w:rsidP="003224C6">
            <w:pPr>
              <w:suppressAutoHyphens w:val="0"/>
              <w:spacing w:after="0" w:line="312" w:lineRule="auto"/>
              <w:rPr>
                <w:rFonts w:ascii="Trebuchet MS" w:hAnsi="Trebuchet MS"/>
                <w:b/>
                <w:lang w:val="en-GB"/>
              </w:rPr>
            </w:pPr>
          </w:p>
          <w:p w14:paraId="73C60BA5" w14:textId="6BC22504" w:rsidR="00261E6A" w:rsidRPr="00E2216C" w:rsidRDefault="00261E6A" w:rsidP="00554F77">
            <w:pPr>
              <w:suppressAutoHyphens w:val="0"/>
              <w:spacing w:after="0" w:line="312" w:lineRule="auto"/>
              <w:rPr>
                <w:rFonts w:ascii="Trebuchet MS" w:hAnsi="Trebuchet MS"/>
                <w:b/>
                <w:lang w:val="en-GB"/>
              </w:rPr>
            </w:pPr>
            <w:r w:rsidRPr="00E2216C">
              <w:rPr>
                <w:rFonts w:ascii="Trebuchet MS" w:hAnsi="Trebuchet MS"/>
                <w:b/>
                <w:lang w:val="en-GB"/>
              </w:rPr>
              <w:t xml:space="preserve">DIRECT </w:t>
            </w:r>
            <w:r w:rsidR="00AF22E3">
              <w:rPr>
                <w:rFonts w:ascii="Trebuchet MS" w:hAnsi="Trebuchet MS"/>
                <w:b/>
                <w:lang w:val="en-GB"/>
              </w:rPr>
              <w:t>NO</w:t>
            </w:r>
            <w:r w:rsidR="00AF22E3" w:rsidRPr="0037649A">
              <w:rPr>
                <w:rFonts w:ascii="Trebuchet MS" w:hAnsi="Trebuchet MS"/>
                <w:b/>
                <w:vertAlign w:val="subscript"/>
                <w:lang w:val="en-GB"/>
              </w:rPr>
              <w:t>2</w:t>
            </w:r>
            <w:r w:rsidRPr="00E2216C">
              <w:rPr>
                <w:rFonts w:ascii="Trebuchet MS" w:hAnsi="Trebuchet MS"/>
                <w:b/>
                <w:lang w:val="en-GB"/>
              </w:rPr>
              <w:t xml:space="preserve"> DETECTION </w:t>
            </w:r>
          </w:p>
          <w:p w14:paraId="3BA3FAE5" w14:textId="77777777" w:rsidR="00876991" w:rsidRDefault="00876991" w:rsidP="00876991">
            <w:pPr>
              <w:pStyle w:val="Listenabsatz"/>
              <w:numPr>
                <w:ilvl w:val="0"/>
                <w:numId w:val="16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Iterative Cavity DOAS (ICAD) spectroscopy</w:t>
            </w:r>
          </w:p>
          <w:p w14:paraId="45040932" w14:textId="15DB119D" w:rsidR="00261E6A" w:rsidRPr="00AF22E3" w:rsidRDefault="00261E6A" w:rsidP="00261E6A">
            <w:pPr>
              <w:pStyle w:val="Listenabsatz"/>
              <w:numPr>
                <w:ilvl w:val="0"/>
                <w:numId w:val="16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AF22E3">
              <w:rPr>
                <w:rFonts w:ascii="Trebuchet MS" w:hAnsi="Trebuchet MS"/>
                <w:sz w:val="16"/>
                <w:szCs w:val="16"/>
                <w:lang w:val="en-GB"/>
              </w:rPr>
              <w:t>High resolved spectroscopic NO</w:t>
            </w:r>
            <w:r w:rsidRPr="00AF22E3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 w:rsidRPr="00AF22E3">
              <w:rPr>
                <w:rFonts w:ascii="Trebuchet MS" w:hAnsi="Trebuchet MS"/>
                <w:sz w:val="16"/>
                <w:szCs w:val="16"/>
                <w:lang w:val="en-GB"/>
              </w:rPr>
              <w:t xml:space="preserve"> detection</w:t>
            </w:r>
            <w:r w:rsidR="00876991" w:rsidRPr="0037649A">
              <w:rPr>
                <w:rFonts w:ascii="Trebuchet MS" w:hAnsi="Trebuchet MS"/>
                <w:sz w:val="16"/>
                <w:szCs w:val="16"/>
                <w:lang w:val="en-GB"/>
              </w:rPr>
              <w:t xml:space="preserve"> from 430 to 480</w:t>
            </w:r>
            <w:r w:rsidR="0027218A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="00876991" w:rsidRPr="0037649A">
              <w:rPr>
                <w:rFonts w:ascii="Trebuchet MS" w:hAnsi="Trebuchet MS"/>
                <w:sz w:val="16"/>
                <w:szCs w:val="16"/>
                <w:lang w:val="en-GB"/>
              </w:rPr>
              <w:t>nm</w:t>
            </w:r>
            <w:r w:rsidR="00A33D1C">
              <w:rPr>
                <w:rFonts w:ascii="Trebuchet MS" w:hAnsi="Trebuchet MS"/>
                <w:sz w:val="16"/>
                <w:szCs w:val="16"/>
                <w:lang w:val="en-GB"/>
              </w:rPr>
              <w:t xml:space="preserve"> using fingerprint of NO</w:t>
            </w:r>
            <w:r w:rsidR="00A33D1C" w:rsidRPr="0037649A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 w:rsidR="00A33D1C">
              <w:rPr>
                <w:rFonts w:ascii="Trebuchet MS" w:hAnsi="Trebuchet MS"/>
                <w:sz w:val="16"/>
                <w:szCs w:val="16"/>
                <w:lang w:val="en-GB"/>
              </w:rPr>
              <w:t xml:space="preserve"> spectrum</w:t>
            </w:r>
          </w:p>
          <w:p w14:paraId="5BD68B98" w14:textId="128CF659" w:rsidR="00261E6A" w:rsidRPr="00E2216C" w:rsidRDefault="00AF22E3" w:rsidP="00261E6A">
            <w:pPr>
              <w:pStyle w:val="Listenabsatz"/>
              <w:numPr>
                <w:ilvl w:val="0"/>
                <w:numId w:val="16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No</w:t>
            </w:r>
            <w:r w:rsidR="00261E6A"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observed </w:t>
            </w:r>
            <w:r w:rsidR="00261E6A"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interferences, </w:t>
            </w:r>
            <w:r w:rsidR="00261E6A" w:rsidRPr="00D2583C">
              <w:rPr>
                <w:rFonts w:ascii="Trebuchet MS" w:hAnsi="Trebuchet MS"/>
                <w:sz w:val="16"/>
                <w:szCs w:val="16"/>
                <w:lang w:val="en-GB"/>
              </w:rPr>
              <w:t>e.g.</w:t>
            </w:r>
            <w:r w:rsidR="00261E6A"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to water</w:t>
            </w:r>
            <w:r w:rsidR="00261E6A">
              <w:rPr>
                <w:rFonts w:ascii="Trebuchet MS" w:hAnsi="Trebuchet MS"/>
                <w:sz w:val="16"/>
                <w:szCs w:val="16"/>
                <w:lang w:val="en-GB"/>
              </w:rPr>
              <w:t>,</w:t>
            </w:r>
            <w:r w:rsidR="00261E6A"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glyoxal</w:t>
            </w:r>
            <w:r w:rsidR="00261E6A">
              <w:rPr>
                <w:rFonts w:ascii="Trebuchet MS" w:hAnsi="Trebuchet MS"/>
                <w:sz w:val="16"/>
                <w:szCs w:val="16"/>
                <w:lang w:val="en-GB"/>
              </w:rPr>
              <w:t>, Ozone</w:t>
            </w:r>
          </w:p>
          <w:p w14:paraId="762D0C1E" w14:textId="44D382C8" w:rsidR="00D87DE0" w:rsidRPr="0037649A" w:rsidRDefault="00261E6A" w:rsidP="00D87DE0">
            <w:pPr>
              <w:pStyle w:val="Listenabsatz"/>
              <w:numPr>
                <w:ilvl w:val="0"/>
                <w:numId w:val="16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No sample drying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, e.g. Nafion tubing, 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required</w:t>
            </w:r>
          </w:p>
          <w:p w14:paraId="762C6ECA" w14:textId="353930B9" w:rsidR="00261E6A" w:rsidRPr="00D2583C" w:rsidRDefault="00261E6A" w:rsidP="00261E6A">
            <w:pPr>
              <w:suppressAutoHyphens w:val="0"/>
              <w:spacing w:after="0" w:line="312" w:lineRule="auto"/>
              <w:ind w:left="172" w:hanging="172"/>
              <w:rPr>
                <w:rFonts w:ascii="Trebuchet MS" w:hAnsi="Trebuchet MS"/>
                <w:sz w:val="18"/>
                <w:szCs w:val="18"/>
                <w:lang w:val="en-GB"/>
              </w:rPr>
            </w:pPr>
          </w:p>
          <w:p w14:paraId="3222325A" w14:textId="77777777" w:rsidR="00D87DE0" w:rsidRPr="00E2216C" w:rsidRDefault="00D87DE0" w:rsidP="00D87DE0">
            <w:pPr>
              <w:suppressAutoHyphens w:val="0"/>
              <w:spacing w:after="0" w:line="312" w:lineRule="auto"/>
              <w:ind w:left="172" w:hanging="172"/>
              <w:rPr>
                <w:rFonts w:ascii="Trebuchet MS" w:hAnsi="Trebuchet MS"/>
                <w:b/>
                <w:lang w:val="en-GB"/>
              </w:rPr>
            </w:pPr>
            <w:r w:rsidRPr="00E2216C">
              <w:rPr>
                <w:rFonts w:ascii="Trebuchet MS" w:hAnsi="Trebuchet MS"/>
                <w:b/>
                <w:lang w:val="en-GB"/>
              </w:rPr>
              <w:t>NO</w:t>
            </w:r>
            <w:r w:rsidRPr="0037649A">
              <w:rPr>
                <w:rFonts w:ascii="Trebuchet MS" w:hAnsi="Trebuchet MS"/>
                <w:b/>
                <w:vertAlign w:val="subscript"/>
                <w:lang w:val="en-GB"/>
              </w:rPr>
              <w:t>x</w:t>
            </w:r>
            <w:r w:rsidRPr="00E2216C">
              <w:rPr>
                <w:rFonts w:ascii="Trebuchet MS" w:hAnsi="Trebuchet MS"/>
                <w:b/>
                <w:lang w:val="en-GB"/>
              </w:rPr>
              <w:t xml:space="preserve"> MEASUREMENTS BY INTERNAL CONVERSION</w:t>
            </w:r>
          </w:p>
          <w:p w14:paraId="64F276DE" w14:textId="77777777" w:rsidR="00D87DE0" w:rsidRPr="00E2216C" w:rsidRDefault="00D87DE0" w:rsidP="00D87DE0">
            <w:pPr>
              <w:pStyle w:val="Listenabsatz"/>
              <w:numPr>
                <w:ilvl w:val="0"/>
                <w:numId w:val="18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Patented, NO</w:t>
            </w:r>
            <w:r w:rsidRPr="00E2216C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x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-free ozone generator for NO conversion</w:t>
            </w:r>
          </w:p>
          <w:p w14:paraId="44C70A20" w14:textId="77777777" w:rsidR="00D87DE0" w:rsidRPr="00E2216C" w:rsidRDefault="00D87DE0" w:rsidP="00D87DE0">
            <w:pPr>
              <w:pStyle w:val="Listenabsatz"/>
              <w:numPr>
                <w:ilvl w:val="0"/>
                <w:numId w:val="18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Dual measurement cells for parallel NO</w:t>
            </w:r>
            <w:r w:rsidRPr="00E2216C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and NO detection</w:t>
            </w:r>
          </w:p>
          <w:p w14:paraId="2B602D32" w14:textId="77777777" w:rsidR="00D87DE0" w:rsidRDefault="00D87DE0" w:rsidP="00261E6A">
            <w:pPr>
              <w:suppressAutoHyphens w:val="0"/>
              <w:spacing w:after="0" w:line="312" w:lineRule="auto"/>
              <w:ind w:left="172" w:hanging="172"/>
              <w:rPr>
                <w:rFonts w:ascii="Trebuchet MS" w:hAnsi="Trebuchet MS"/>
                <w:b/>
                <w:lang w:val="en-GB"/>
              </w:rPr>
            </w:pPr>
          </w:p>
          <w:p w14:paraId="21A33DAF" w14:textId="5E422A5D" w:rsidR="00261E6A" w:rsidRPr="00E2216C" w:rsidRDefault="00261E6A" w:rsidP="00261E6A">
            <w:pPr>
              <w:suppressAutoHyphens w:val="0"/>
              <w:spacing w:after="0" w:line="312" w:lineRule="auto"/>
              <w:ind w:left="172" w:hanging="172"/>
              <w:rPr>
                <w:rFonts w:ascii="Trebuchet MS" w:hAnsi="Trebuchet MS"/>
                <w:b/>
                <w:lang w:val="en-GB"/>
              </w:rPr>
            </w:pPr>
            <w:r w:rsidRPr="00E2216C">
              <w:rPr>
                <w:rFonts w:ascii="Trebuchet MS" w:hAnsi="Trebuchet MS"/>
                <w:b/>
                <w:lang w:val="en-GB"/>
              </w:rPr>
              <w:t>LONG-TERM STABILITY AND ROBUSTNESS</w:t>
            </w:r>
          </w:p>
          <w:p w14:paraId="742BC518" w14:textId="014D1351" w:rsidR="00261E6A" w:rsidRPr="00E2216C" w:rsidRDefault="00261E6A" w:rsidP="00261E6A">
            <w:pPr>
              <w:pStyle w:val="Listenabsatz"/>
              <w:numPr>
                <w:ilvl w:val="0"/>
                <w:numId w:val="17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Insensitive to temperature and vibrations</w:t>
            </w:r>
          </w:p>
          <w:p w14:paraId="508979DB" w14:textId="04EACA0B" w:rsidR="00261E6A" w:rsidRPr="00E2216C" w:rsidRDefault="00261E6A" w:rsidP="00261E6A">
            <w:pPr>
              <w:pStyle w:val="Listenabsatz"/>
              <w:numPr>
                <w:ilvl w:val="0"/>
                <w:numId w:val="17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Independent from absolute light source intensity</w:t>
            </w:r>
          </w:p>
          <w:p w14:paraId="680AC921" w14:textId="3E55C3A4" w:rsidR="00261E6A" w:rsidRPr="00E2216C" w:rsidRDefault="00261E6A" w:rsidP="00261E6A">
            <w:pPr>
              <w:pStyle w:val="Listenabsatz"/>
              <w:numPr>
                <w:ilvl w:val="0"/>
                <w:numId w:val="17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No zero-point drift, integrated zero measurement</w:t>
            </w:r>
          </w:p>
          <w:p w14:paraId="7C0FF98D" w14:textId="65B3FC0F" w:rsidR="00261E6A" w:rsidRPr="00D2583C" w:rsidRDefault="00261E6A" w:rsidP="00261E6A">
            <w:pPr>
              <w:keepNext/>
              <w:spacing w:after="28" w:line="312" w:lineRule="auto"/>
              <w:ind w:left="172" w:hanging="172"/>
              <w:rPr>
                <w:rFonts w:ascii="Trebuchet MS" w:hAnsi="Trebuchet MS"/>
                <w:lang w:val="en-GB"/>
              </w:rPr>
            </w:pPr>
          </w:p>
          <w:p w14:paraId="3050EA4D" w14:textId="369D4FE3" w:rsidR="00261E6A" w:rsidRPr="00E2216C" w:rsidRDefault="00261E6A" w:rsidP="00261E6A">
            <w:pPr>
              <w:suppressAutoHyphens w:val="0"/>
              <w:spacing w:after="0" w:line="312" w:lineRule="auto"/>
              <w:ind w:left="172" w:hanging="172"/>
              <w:rPr>
                <w:rFonts w:ascii="Trebuchet MS" w:hAnsi="Trebuchet MS"/>
                <w:b/>
                <w:lang w:val="en-GB"/>
              </w:rPr>
            </w:pPr>
            <w:r w:rsidRPr="00E2216C">
              <w:rPr>
                <w:rFonts w:ascii="Trebuchet MS" w:hAnsi="Trebuchet MS"/>
                <w:b/>
                <w:lang w:val="en-GB"/>
              </w:rPr>
              <w:t>EASY SET-UP AND OPERATION, LOW MAINTENANCE</w:t>
            </w:r>
          </w:p>
          <w:p w14:paraId="5A4DF439" w14:textId="6F986F11" w:rsidR="00261E6A" w:rsidRPr="00E2216C" w:rsidRDefault="00261E6A" w:rsidP="00261E6A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No gas calibration required, minimal maintenance effort</w:t>
            </w:r>
          </w:p>
          <w:p w14:paraId="16058FFB" w14:textId="45E9DF61" w:rsidR="00261E6A" w:rsidRPr="00E2216C" w:rsidRDefault="00261E6A" w:rsidP="00261E6A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Controllable via Wi-Fi devices (PC, tablet, smartphone)</w:t>
            </w:r>
          </w:p>
          <w:p w14:paraId="6298CB3A" w14:textId="382B5DFC" w:rsidR="00261E6A" w:rsidRPr="00E2216C" w:rsidRDefault="00261E6A" w:rsidP="00261E6A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Multiple data communication protocols</w:t>
            </w:r>
          </w:p>
          <w:p w14:paraId="1DEE0220" w14:textId="0510042C" w:rsidR="00261E6A" w:rsidRDefault="00261E6A" w:rsidP="00261E6A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19” rack </w:t>
            </w:r>
          </w:p>
          <w:p w14:paraId="59522420" w14:textId="527CB50C" w:rsidR="00261E6A" w:rsidRPr="00E2216C" w:rsidRDefault="00261E6A" w:rsidP="00261E6A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Sustainable: Long life time, low power consumption</w:t>
            </w:r>
          </w:p>
          <w:p w14:paraId="1F3B8412" w14:textId="77777777" w:rsidR="00261E6A" w:rsidRPr="00D2583C" w:rsidRDefault="00261E6A" w:rsidP="00261E6A">
            <w:pPr>
              <w:keepNext/>
              <w:spacing w:after="28" w:line="312" w:lineRule="auto"/>
              <w:ind w:hanging="172"/>
              <w:rPr>
                <w:rFonts w:ascii="Trebuchet MS" w:hAnsi="Trebuchet MS"/>
                <w:sz w:val="18"/>
                <w:szCs w:val="18"/>
                <w:lang w:val="en-GB"/>
              </w:rPr>
            </w:pPr>
          </w:p>
          <w:p w14:paraId="1C5AE3D2" w14:textId="77777777" w:rsidR="00FC7905" w:rsidRDefault="00FC7905" w:rsidP="00FC7905">
            <w:pPr>
              <w:suppressAutoHyphens w:val="0"/>
              <w:spacing w:after="0" w:line="312" w:lineRule="auto"/>
              <w:rPr>
                <w:rFonts w:ascii="Trebuchet MS" w:hAnsi="Trebuchet MS"/>
                <w:b/>
                <w:lang w:val="en-GB"/>
              </w:rPr>
            </w:pPr>
            <w:r>
              <w:rPr>
                <w:rFonts w:ascii="Trebuchet MS" w:hAnsi="Trebuchet MS"/>
                <w:b/>
                <w:lang w:val="en-GB"/>
              </w:rPr>
              <w:t>SERIE 210 NEW FEATURES</w:t>
            </w:r>
          </w:p>
          <w:p w14:paraId="670F17E4" w14:textId="153A6104" w:rsidR="00FC7905" w:rsidRDefault="00FC7905" w:rsidP="00FC7905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System health </w:t>
            </w:r>
            <w:r w:rsidR="00EB55D7">
              <w:rPr>
                <w:rFonts w:ascii="Trebuchet MS" w:hAnsi="Trebuchet MS"/>
                <w:sz w:val="16"/>
                <w:szCs w:val="16"/>
                <w:lang w:val="en-GB"/>
              </w:rPr>
              <w:t xml:space="preserve">user interface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and on-board </w:t>
            </w:r>
            <w:r w:rsidR="001E65FA">
              <w:rPr>
                <w:rFonts w:ascii="Trebuchet MS" w:hAnsi="Trebuchet MS"/>
                <w:sz w:val="16"/>
                <w:szCs w:val="16"/>
                <w:lang w:val="en-GB"/>
              </w:rPr>
              <w:t>diagnosis</w:t>
            </w:r>
          </w:p>
          <w:p w14:paraId="48C332BD" w14:textId="7BA88DE6" w:rsidR="00AC01C3" w:rsidRDefault="00AC01C3" w:rsidP="00FC7905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Easy adjustment of span calibration in </w:t>
            </w:r>
            <w:r w:rsidR="00EB55D7">
              <w:rPr>
                <w:rFonts w:ascii="Trebuchet MS" w:hAnsi="Trebuchet MS"/>
                <w:sz w:val="16"/>
                <w:szCs w:val="16"/>
                <w:lang w:val="en-GB"/>
              </w:rPr>
              <w:t xml:space="preserve">user interface </w:t>
            </w:r>
          </w:p>
          <w:p w14:paraId="1058C6EB" w14:textId="1BF608FA" w:rsidR="00AC01C3" w:rsidRDefault="00AC01C3" w:rsidP="00FC7905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Enhanced time resolution of 1 second</w:t>
            </w:r>
          </w:p>
          <w:p w14:paraId="15540476" w14:textId="607E26B6" w:rsidR="00AC01C3" w:rsidRPr="00AC01C3" w:rsidRDefault="00AC01C3" w:rsidP="00AC01C3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Improved accuracy at high concentrations</w:t>
            </w:r>
          </w:p>
          <w:p w14:paraId="4D7A0440" w14:textId="5561B265" w:rsidR="00261E6A" w:rsidRPr="00AC01C3" w:rsidRDefault="00AC01C3" w:rsidP="00AC01C3">
            <w:pPr>
              <w:pStyle w:val="Listenabsatz"/>
              <w:numPr>
                <w:ilvl w:val="0"/>
                <w:numId w:val="19"/>
              </w:numPr>
              <w:suppressAutoHyphens w:val="0"/>
              <w:spacing w:after="0" w:line="312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Improved long term stability</w:t>
            </w:r>
          </w:p>
        </w:tc>
      </w:tr>
      <w:tr w:rsidR="00261E6A" w:rsidRPr="001C16AD" w14:paraId="17684326" w14:textId="77777777" w:rsidTr="006F2B5C">
        <w:trPr>
          <w:trHeight w:val="1989"/>
          <w:jc w:val="center"/>
        </w:trPr>
        <w:tc>
          <w:tcPr>
            <w:tcW w:w="5242" w:type="dxa"/>
            <w:vAlign w:val="center"/>
          </w:tcPr>
          <w:p w14:paraId="68122334" w14:textId="55031C11" w:rsidR="00261E6A" w:rsidRPr="00E2216C" w:rsidRDefault="00F513BD" w:rsidP="00A54CF6">
            <w:pPr>
              <w:keepNext/>
              <w:spacing w:after="28"/>
              <w:jc w:val="center"/>
              <w:rPr>
                <w:rFonts w:ascii="Trebuchet MS" w:hAnsi="Trebuchet MS"/>
                <w:noProof/>
                <w:sz w:val="18"/>
                <w:szCs w:val="18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9F528F2" wp14:editId="7C519E60">
                      <wp:simplePos x="0" y="0"/>
                      <wp:positionH relativeFrom="column">
                        <wp:posOffset>2157095</wp:posOffset>
                      </wp:positionH>
                      <wp:positionV relativeFrom="paragraph">
                        <wp:posOffset>269875</wp:posOffset>
                      </wp:positionV>
                      <wp:extent cx="438150" cy="158750"/>
                      <wp:effectExtent l="0" t="0" r="0" b="12700"/>
                      <wp:wrapNone/>
                      <wp:docPr id="3" name="Textfeld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150" cy="158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07D85F" w14:textId="17BC2A78" w:rsidR="00D524E2" w:rsidRPr="00D524E2" w:rsidRDefault="00D524E2" w:rsidP="00D524E2">
                                  <w:pPr>
                                    <w:jc w:val="center"/>
                                    <w:rPr>
                                      <w:rFonts w:ascii="Trebuchet MS" w:hAnsi="Trebuchet MS"/>
                                      <w:color w:val="FF0000"/>
                                    </w:rPr>
                                  </w:pPr>
                                  <w:r w:rsidRPr="00D524E2">
                                    <w:rPr>
                                      <w:rFonts w:ascii="Trebuchet MS" w:hAnsi="Trebuchet MS"/>
                                      <w:color w:val="FF0000"/>
                                    </w:rPr>
                                    <w:t>5600 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528F2" id="Textfeld 3" o:spid="_x0000_s1036" type="#_x0000_t202" style="position:absolute;left:0;text-align:left;margin-left:169.85pt;margin-top:21.25pt;width:34.5pt;height:12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7QJJQIAAEkEAAAOAAAAZHJzL2Uyb0RvYy54bWysVMFu2zAMvQ/YPwi6L06atQuMOEXWIsOA&#10;oi2QDD0rshQbkEWNUmJnXz9KttOt22nYRaFI+pF8fMrytmsMOyn0NdiCzyZTzpSVUNb2UPBvu82H&#10;BWc+CFsKA1YV/Kw8v129f7dsXa6uoAJTKmQEYn3euoJXIbg8y7ysVCP8BJyyFNSAjQh0xUNWomgJ&#10;vTHZ1XR6k7WApUOQynvy3vdBvkr4WisZnrT2KjBTcOotpBPTuY9ntlqK/IDCVbUc2hD/0EUjaktF&#10;L1D3Igh2xPoPqKaWCB50mEhoMtC6lirNQNPMpm+m2VbCqTQLkePdhSb//2Dl4+kZWV0WfM6ZFQ2t&#10;aKe6oJUp2Tyy0zqfU9LWUVroPkNHWx79npxx6E5jE39pHEZx4vl84ZbAmCTnx/lidk0RSaHZ9eIT&#10;2YSevX7s0IcvChoWjYIjrS4xKk4PPvSpY0qsZWFTG5PWZyxrC34zJ8jfIgRuLNWII/StRit0+24Y&#10;eBhvD+WZpkPo1eGd3NTUw4Pw4VkgyYHaJomHJzq0AaoFg8VZBfjjb/6YT1uiKGctyavg/vtRoOLM&#10;fLW0v6jF0cDR2I+GPTZ3QIqd0eNxMpn0AQYzmhqheSHlr2MVCgkrqVbBZcDxchd6mdPbkWq9Tmmk&#10;OSfCg906GcEjW5HTXfci0A3EB9rYI4zSE/kb/vvcnuf1MYCu03Iisz2PA+Gk17Te4W3FB/HrPWW9&#10;/gOsfgIAAP//AwBQSwMEFAAGAAgAAAAhAH9Lan3gAAAACQEAAA8AAABkcnMvZG93bnJldi54bWxM&#10;j91OwzAMRu+ReIfISNyxdP+jNJ0QEmMggcTGA2SN13RtnKrJuvL2mCu4tH30+XzZenCN6LELlScF&#10;41ECAqnwpqJSwdf++W4FIkRNRjeeUME3Bljn11eZTo2/0Cf2u1gKDqGQagU2xjaVMhQWnQ4j3yLx&#10;7eg7pyOPXSlNpy8c7ho5SZKFdLoi/mB1i08Wi3p3dgo21XG8/+jrsrX168vmbft+2p6iUrc3w+MD&#10;iIhD/IPhV5/VIWengz+TCaJRMJ3eLxlVMJvMQTAwS1a8OChYLOcg80z+b5D/AAAA//8DAFBLAQIt&#10;ABQABgAIAAAAIQC2gziS/gAAAOEBAAATAAAAAAAAAAAAAAAAAAAAAABbQ29udGVudF9UeXBlc10u&#10;eG1sUEsBAi0AFAAGAAgAAAAhADj9If/WAAAAlAEAAAsAAAAAAAAAAAAAAAAALwEAAF9yZWxzLy5y&#10;ZWxzUEsBAi0AFAAGAAgAAAAhAMK/tAklAgAASQQAAA4AAAAAAAAAAAAAAAAALgIAAGRycy9lMm9E&#10;b2MueG1sUEsBAi0AFAAGAAgAAAAhAH9Lan3gAAAACQEAAA8AAAAAAAAAAAAAAAAAfwQAAGRycy9k&#10;b3ducmV2LnhtbFBLBQYAAAAABAAEAPMAAACMBQAAAAA=&#10;" filled="f" stroked="f" strokeweight=".5pt">
                      <v:textbox inset="0,0,0,0">
                        <w:txbxContent>
                          <w:p w14:paraId="1407D85F" w14:textId="17BC2A78" w:rsidR="00D524E2" w:rsidRPr="00D524E2" w:rsidRDefault="00D524E2" w:rsidP="00D524E2">
                            <w:pPr>
                              <w:jc w:val="center"/>
                              <w:rPr>
                                <w:rFonts w:ascii="Trebuchet MS" w:hAnsi="Trebuchet MS"/>
                                <w:color w:val="FF0000"/>
                              </w:rPr>
                            </w:pPr>
                            <w:r w:rsidRPr="00D524E2">
                              <w:rPr>
                                <w:rFonts w:ascii="Trebuchet MS" w:hAnsi="Trebuchet MS"/>
                                <w:color w:val="FF0000"/>
                              </w:rPr>
                              <w:t>5600 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BBC5F2C" wp14:editId="4F679C7F">
                      <wp:simplePos x="0" y="0"/>
                      <wp:positionH relativeFrom="column">
                        <wp:posOffset>784860</wp:posOffset>
                      </wp:positionH>
                      <wp:positionV relativeFrom="paragraph">
                        <wp:posOffset>1515110</wp:posOffset>
                      </wp:positionV>
                      <wp:extent cx="552450" cy="158750"/>
                      <wp:effectExtent l="0" t="0" r="0" b="12700"/>
                      <wp:wrapNone/>
                      <wp:docPr id="7" name="Textfeld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158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F659A01" w14:textId="6F375FF8" w:rsidR="00D524E2" w:rsidRPr="00D524E2" w:rsidRDefault="00D524E2" w:rsidP="00D524E2">
                                  <w:pPr>
                                    <w:jc w:val="center"/>
                                    <w:rPr>
                                      <w:rFonts w:ascii="Trebuchet MS" w:hAnsi="Trebuchet MS"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color w:val="FF0000"/>
                                    </w:rPr>
                                    <w:t>1.7 ppt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BC5F2C" id="Textfeld 7" o:spid="_x0000_s1037" type="#_x0000_t202" style="position:absolute;left:0;text-align:left;margin-left:61.8pt;margin-top:119.3pt;width:43.5pt;height:12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pNJgIAAEkEAAAOAAAAZHJzL2Uyb0RvYy54bWysVMFu2zAMvQ/YPwi6L06ypi2MOEXWIsOA&#10;oC2QDD0rshQbkEWNUmJnXz9KjtOu22nYRaFI+pF8fMr8rmsMOyr0NdiCT0ZjzpSVUNZ2X/Dv29Wn&#10;W858ELYUBqwq+El5frf4+GHeulxNoQJTKmQEYn3euoJXIbg8y7ysVCP8CJyyFNSAjQh0xX1WomgJ&#10;vTHZdDy+zlrA0iFI5T15H/ogXyR8rZUMT1p7FZgpOPUW0onp3MUzW8xFvkfhqlqe2xD/0EUjaktF&#10;L1APIgh2wPoPqKaWCB50GEloMtC6lirNQNNMxu+m2VTCqTQLkePdhSb//2Dl4/EZWV0W/IYzKxpa&#10;0VZ1QStTspvITut8TkkbR2mh+wIdbXnwe3LGoTuNTfylcRjFiefThVsCY5Kcs9n0akYRSaHJ7PaG&#10;bELPXj926MNXBQ2LRsGRVpcYFce1D33qkBJrWVjVxqT1Gcvagl9/JsjfIgRuLNWII/StRit0uy4N&#10;fDWMsYPyRNMh9OrwTq5q6mEtfHgWSHKgtkni4YkObYBqwdnirAL8+Td/zKctUZSzluRVcP/jIFBx&#10;Zr5Z2l/U4mDgYOwGwx6aeyDFTujxOJlM+gCDGUyN0LyQ8pexCoWElVSr4DLgcLkPvczp7Ui1XKY0&#10;0pwTYW03TkbwyFbkdNu9CHRn4gNt7BEG6Yn8Hf99bs/z8hBA12k5kdmexzPhpNe03vPbig/i7T1l&#10;vf4DLH4BAAD//wMAUEsDBBQABgAIAAAAIQDZEP0B3gAAAAsBAAAPAAAAZHJzL2Rvd25yZXYueG1s&#10;TI9RS8NAEITfBf/DsYJv9pIUQom5FBGsVVCw9Qdcc9tcmtxeyF3T+O9dn+zbDDPMfluuZ9eLCcfQ&#10;elKQLhIQSLU3LTUKvvcvDysQIWoyuveECn4wwLq6vSl1YfyFvnDaxUbwCIVCK7AxDoWUobbodFj4&#10;AYmzox+djmzHRppRX3jc9TJLklw63RJfsHrAZ4t1tzs7BZv2mO4/p64ZbPf2unnffpy2p6jU/d38&#10;9Agi4hz/y/CHz+hQMdPBn8kE0bPPljlXFWTLFQtuZGnC4sAi50hWpbz+ofoFAAD//wMAUEsBAi0A&#10;FAAGAAgAAAAhALaDOJL+AAAA4QEAABMAAAAAAAAAAAAAAAAAAAAAAFtDb250ZW50X1R5cGVzXS54&#10;bWxQSwECLQAUAAYACAAAACEAOP0h/9YAAACUAQAACwAAAAAAAAAAAAAAAAAvAQAAX3JlbHMvLnJl&#10;bHNQSwECLQAUAAYACAAAACEAZKyaTSYCAABJBAAADgAAAAAAAAAAAAAAAAAuAgAAZHJzL2Uyb0Rv&#10;Yy54bWxQSwECLQAUAAYACAAAACEA2RD9Ad4AAAALAQAADwAAAAAAAAAAAAAAAACABAAAZHJzL2Rv&#10;d25yZXYueG1sUEsFBgAAAAAEAAQA8wAAAIsFAAAAAA==&#10;" filled="f" stroked="f" strokeweight=".5pt">
                      <v:textbox inset="0,0,0,0">
                        <w:txbxContent>
                          <w:p w14:paraId="3F659A01" w14:textId="6F375FF8" w:rsidR="00D524E2" w:rsidRPr="00D524E2" w:rsidRDefault="00D524E2" w:rsidP="00D524E2">
                            <w:pPr>
                              <w:jc w:val="center"/>
                              <w:rPr>
                                <w:rFonts w:ascii="Trebuchet MS" w:hAnsi="Trebuchet MS"/>
                                <w:color w:val="FF0000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0000"/>
                              </w:rPr>
                              <w:t>1.7 ppt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24E2">
              <w:rPr>
                <w:noProof/>
              </w:rPr>
              <w:drawing>
                <wp:inline distT="0" distB="0" distL="0" distR="0" wp14:anchorId="7839FA9E" wp14:editId="031C0170">
                  <wp:extent cx="2870330" cy="2152748"/>
                  <wp:effectExtent l="0" t="0" r="635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330" cy="2152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524E2">
              <w:rPr>
                <w:rStyle w:val="Kommentarzeichen"/>
              </w:rPr>
              <w:t xml:space="preserve"> </w:t>
            </w:r>
          </w:p>
          <w:p w14:paraId="201F287A" w14:textId="3E237B06" w:rsidR="00261E6A" w:rsidRPr="00E2216C" w:rsidRDefault="002F0690" w:rsidP="002F0690">
            <w:pPr>
              <w:keepNext/>
              <w:spacing w:after="28"/>
              <w:jc w:val="both"/>
              <w:rPr>
                <w:rFonts w:ascii="Trebuchet MS" w:hAnsi="Trebuchet MS"/>
                <w:noProof/>
                <w:sz w:val="18"/>
                <w:szCs w:val="18"/>
                <w:lang w:val="en-GB"/>
              </w:rPr>
            </w:pPr>
            <w:r w:rsidRPr="002F0690">
              <w:rPr>
                <w:rFonts w:ascii="Trebuchet MS" w:hAnsi="Trebuchet MS"/>
                <w:i/>
                <w:iCs/>
                <w:sz w:val="16"/>
                <w:szCs w:val="16"/>
                <w:lang w:val="en-GB"/>
              </w:rPr>
              <w:t>Time scaled modified Allan deviation for NO</w:t>
            </w:r>
            <w:r w:rsidRPr="00D524E2">
              <w:rPr>
                <w:rFonts w:ascii="Trebuchet MS" w:hAnsi="Trebuchet MS"/>
                <w:i/>
                <w:iCs/>
                <w:sz w:val="16"/>
                <w:szCs w:val="16"/>
                <w:vertAlign w:val="subscript"/>
                <w:lang w:val="en-GB"/>
              </w:rPr>
              <w:t>2</w:t>
            </w:r>
            <w:r w:rsidR="00054DDC">
              <w:rPr>
                <w:rFonts w:ascii="Trebuchet MS" w:hAnsi="Trebuchet MS"/>
                <w:i/>
                <w:iCs/>
                <w:sz w:val="16"/>
                <w:szCs w:val="16"/>
                <w:vertAlign w:val="subscript"/>
                <w:lang w:val="en-GB"/>
              </w:rPr>
              <w:t xml:space="preserve"> </w:t>
            </w:r>
            <w:r w:rsidR="00937CBE">
              <w:rPr>
                <w:rFonts w:ascii="Trebuchet MS" w:hAnsi="Trebuchet MS"/>
                <w:i/>
                <w:iCs/>
                <w:sz w:val="16"/>
                <w:szCs w:val="16"/>
                <w:lang w:val="en-GB"/>
              </w:rPr>
              <w:t>precision</w:t>
            </w:r>
            <w:r w:rsidRPr="002F0690">
              <w:rPr>
                <w:rFonts w:ascii="Trebuchet MS" w:hAnsi="Trebuchet MS"/>
                <w:i/>
                <w:iCs/>
                <w:sz w:val="16"/>
                <w:szCs w:val="16"/>
                <w:lang w:val="en-GB"/>
              </w:rPr>
              <w:t>. Note: Detection limits are defined as twice the modified Allen deviation values.</w:t>
            </w:r>
          </w:p>
        </w:tc>
        <w:tc>
          <w:tcPr>
            <w:tcW w:w="4996" w:type="dxa"/>
            <w:vMerge/>
            <w:vAlign w:val="center"/>
          </w:tcPr>
          <w:p w14:paraId="219317FC" w14:textId="2B52BCBB" w:rsidR="00261E6A" w:rsidRPr="00E2216C" w:rsidRDefault="00261E6A" w:rsidP="00261E6A">
            <w:pPr>
              <w:keepNext/>
              <w:spacing w:after="28"/>
              <w:ind w:hanging="172"/>
              <w:rPr>
                <w:rFonts w:ascii="Trebuchet MS" w:hAnsi="Trebuchet MS"/>
                <w:noProof/>
                <w:sz w:val="18"/>
                <w:szCs w:val="18"/>
                <w:lang w:val="en-GB"/>
              </w:rPr>
            </w:pPr>
          </w:p>
        </w:tc>
      </w:tr>
      <w:tr w:rsidR="00261E6A" w:rsidRPr="001C16AD" w14:paraId="5AB3B6F1" w14:textId="77777777" w:rsidTr="006F2B5C">
        <w:trPr>
          <w:trHeight w:val="131"/>
          <w:jc w:val="center"/>
        </w:trPr>
        <w:tc>
          <w:tcPr>
            <w:tcW w:w="10239" w:type="dxa"/>
            <w:gridSpan w:val="2"/>
            <w:vAlign w:val="center"/>
          </w:tcPr>
          <w:p w14:paraId="14CEC04B" w14:textId="621E7BB9" w:rsidR="00261E6A" w:rsidRPr="00E2216C" w:rsidRDefault="00261E6A" w:rsidP="00261E6A">
            <w:pPr>
              <w:keepNext/>
              <w:spacing w:after="28"/>
              <w:rPr>
                <w:rFonts w:ascii="Trebuchet MS" w:hAnsi="Trebuchet MS"/>
                <w:noProof/>
                <w:sz w:val="18"/>
                <w:szCs w:val="18"/>
                <w:lang w:val="en-GB"/>
              </w:rPr>
            </w:pPr>
            <w:bookmarkStart w:id="0" w:name="_Hlk152939875"/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Patents: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 xml:space="preserve">EP3329251; </w:t>
            </w:r>
            <w:r w:rsidRPr="000C7914">
              <w:rPr>
                <w:rFonts w:ascii="Trebuchet MS" w:hAnsi="Trebuchet MS"/>
                <w:sz w:val="16"/>
                <w:szCs w:val="16"/>
                <w:lang w:val="en-GB"/>
              </w:rPr>
              <w:t>D502016003239.4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; </w:t>
            </w:r>
            <w:r w:rsidRPr="000C7914">
              <w:rPr>
                <w:rFonts w:ascii="Trebuchet MS" w:hAnsi="Trebuchet MS"/>
                <w:sz w:val="16"/>
                <w:szCs w:val="16"/>
                <w:lang w:val="en-GB"/>
              </w:rPr>
              <w:t>GB3329251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; </w:t>
            </w:r>
            <w:r w:rsidRPr="000C7914">
              <w:rPr>
                <w:rFonts w:ascii="Trebuchet MS" w:hAnsi="Trebuchet MS"/>
                <w:sz w:val="16"/>
                <w:szCs w:val="16"/>
                <w:lang w:val="en-GB"/>
              </w:rPr>
              <w:t>FR3329251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; </w:t>
            </w:r>
            <w:r w:rsidRPr="0056195B">
              <w:rPr>
                <w:rFonts w:ascii="Trebuchet MS" w:hAnsi="Trebuchet MS"/>
                <w:sz w:val="16"/>
                <w:szCs w:val="16"/>
                <w:lang w:val="en-GB"/>
              </w:rPr>
              <w:t>US10473583B2</w:t>
            </w: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; ZL201680057099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.6;</w:t>
            </w: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 xml:space="preserve"> DE102015000423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(pending)</w:t>
            </w: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;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Pr="00904BE6">
              <w:rPr>
                <w:rFonts w:ascii="Trebuchet MS" w:hAnsi="Trebuchet MS"/>
                <w:sz w:val="16"/>
                <w:szCs w:val="16"/>
                <w:lang w:val="en-GB"/>
              </w:rPr>
              <w:t>EP325928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; </w:t>
            </w:r>
            <w:r w:rsidRPr="00904BE6">
              <w:rPr>
                <w:rFonts w:ascii="Trebuchet MS" w:hAnsi="Trebuchet MS"/>
                <w:sz w:val="16"/>
                <w:szCs w:val="16"/>
                <w:lang w:val="en-GB"/>
              </w:rPr>
              <w:t>D502016014735.3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; </w:t>
            </w:r>
            <w:r w:rsidRPr="00904BE6">
              <w:rPr>
                <w:rFonts w:ascii="Trebuchet MS" w:hAnsi="Trebuchet MS"/>
                <w:sz w:val="16"/>
                <w:szCs w:val="16"/>
                <w:lang w:val="en-GB"/>
              </w:rPr>
              <w:t>GB3325928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; </w:t>
            </w:r>
            <w:r w:rsidRPr="00904BE6">
              <w:rPr>
                <w:rFonts w:ascii="Trebuchet MS" w:hAnsi="Trebuchet MS"/>
                <w:sz w:val="16"/>
                <w:szCs w:val="16"/>
                <w:lang w:val="en-GB"/>
              </w:rPr>
              <w:t>FR3325928</w:t>
            </w:r>
          </w:p>
        </w:tc>
      </w:tr>
    </w:tbl>
    <w:p w14:paraId="1B583D3D" w14:textId="6C9E17BD" w:rsidR="002F2798" w:rsidRPr="00D2583C" w:rsidRDefault="002F2798" w:rsidP="00EE2A79">
      <w:pPr>
        <w:suppressAutoHyphens w:val="0"/>
        <w:spacing w:after="0"/>
        <w:rPr>
          <w:rFonts w:ascii="Trebuchet MS" w:hAnsi="Trebuchet MS"/>
          <w:b/>
          <w:bCs/>
          <w:sz w:val="18"/>
          <w:szCs w:val="18"/>
          <w:lang w:val="en-GB"/>
        </w:rPr>
        <w:sectPr w:rsidR="002F2798" w:rsidRPr="00D2583C" w:rsidSect="00DF2155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type w:val="continuous"/>
          <w:pgSz w:w="11906" w:h="16838"/>
          <w:pgMar w:top="627" w:right="850" w:bottom="684" w:left="850" w:header="1134" w:footer="0" w:gutter="0"/>
          <w:cols w:space="566"/>
          <w:formProt w:val="0"/>
          <w:docGrid w:linePitch="600" w:charSpace="40960"/>
        </w:sectPr>
      </w:pPr>
    </w:p>
    <w:tbl>
      <w:tblPr>
        <w:tblStyle w:val="Tabellenraster"/>
        <w:tblW w:w="1018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0"/>
        <w:gridCol w:w="4935"/>
      </w:tblGrid>
      <w:tr w:rsidR="0068619B" w14:paraId="1C362D52" w14:textId="77777777" w:rsidTr="00115242">
        <w:trPr>
          <w:trHeight w:val="1417"/>
        </w:trPr>
        <w:tc>
          <w:tcPr>
            <w:tcW w:w="5250" w:type="dxa"/>
            <w:vAlign w:val="center"/>
          </w:tcPr>
          <w:bookmarkEnd w:id="0"/>
          <w:p w14:paraId="120E7DAE" w14:textId="77777777" w:rsidR="0068619B" w:rsidRDefault="0068619B" w:rsidP="00F10CDE">
            <w:pPr>
              <w:pStyle w:val="Textkrper"/>
              <w:spacing w:before="57" w:after="0" w:line="240" w:lineRule="auto"/>
              <w:jc w:val="center"/>
              <w:rPr>
                <w:rFonts w:ascii="Trebuchet MS" w:hAnsi="Trebuchet MS"/>
                <w:bCs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smallCaps/>
                <w:noProof/>
                <w:color w:val="002060"/>
                <w:sz w:val="24"/>
                <w:szCs w:val="24"/>
                <w:lang w:val="en-GB"/>
              </w:rPr>
              <w:drawing>
                <wp:inline distT="0" distB="0" distL="0" distR="0" wp14:anchorId="73931855" wp14:editId="7AAC600C">
                  <wp:extent cx="1440000" cy="1440000"/>
                  <wp:effectExtent l="0" t="0" r="8255" b="8255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5" w:type="dxa"/>
            <w:vAlign w:val="center"/>
          </w:tcPr>
          <w:p w14:paraId="1C12E70A" w14:textId="77777777" w:rsidR="0068619B" w:rsidRDefault="0068619B" w:rsidP="00F10CDE">
            <w:pPr>
              <w:pStyle w:val="Textkrper"/>
              <w:spacing w:before="57" w:after="0" w:line="240" w:lineRule="auto"/>
              <w:jc w:val="center"/>
              <w:rPr>
                <w:rFonts w:ascii="Trebuchet MS" w:hAnsi="Trebuchet MS"/>
                <w:bCs/>
                <w:noProof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bCs/>
                <w:noProof/>
                <w:sz w:val="16"/>
                <w:szCs w:val="16"/>
                <w:lang w:val="en-GB"/>
              </w:rPr>
              <w:drawing>
                <wp:inline distT="0" distB="0" distL="0" distR="0" wp14:anchorId="46A49449" wp14:editId="0B87813B">
                  <wp:extent cx="1440000" cy="1440000"/>
                  <wp:effectExtent l="0" t="0" r="8255" b="8255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619B" w14:paraId="35B172EF" w14:textId="77777777" w:rsidTr="00115242">
        <w:trPr>
          <w:trHeight w:val="226"/>
        </w:trPr>
        <w:tc>
          <w:tcPr>
            <w:tcW w:w="5250" w:type="dxa"/>
            <w:vAlign w:val="center"/>
          </w:tcPr>
          <w:p w14:paraId="65756F97" w14:textId="77777777" w:rsidR="0068619B" w:rsidRPr="00F21D8B" w:rsidRDefault="0068619B" w:rsidP="00F10CDE">
            <w:pPr>
              <w:pStyle w:val="Textkrper"/>
              <w:spacing w:before="57" w:after="0" w:line="240" w:lineRule="auto"/>
              <w:jc w:val="center"/>
              <w:rPr>
                <w:rFonts w:ascii="Calibri" w:hAnsi="Calibri"/>
                <w:b/>
                <w:smallCaps/>
                <w:noProof/>
                <w:color w:val="002060"/>
                <w:lang w:val="en-GB"/>
              </w:rPr>
            </w:pPr>
            <w:r w:rsidRPr="00F21D8B">
              <w:rPr>
                <w:rFonts w:ascii="Trebuchet MS" w:hAnsi="Trebuchet MS"/>
                <w:bCs/>
                <w:lang w:val="en-GB"/>
              </w:rPr>
              <w:t>ICAD Product webpage</w:t>
            </w:r>
          </w:p>
        </w:tc>
        <w:tc>
          <w:tcPr>
            <w:tcW w:w="4935" w:type="dxa"/>
            <w:vAlign w:val="center"/>
          </w:tcPr>
          <w:p w14:paraId="21AAEF77" w14:textId="77777777" w:rsidR="0068619B" w:rsidRPr="00F21D8B" w:rsidRDefault="0068619B" w:rsidP="00F10CDE">
            <w:pPr>
              <w:pStyle w:val="Textkrper"/>
              <w:spacing w:before="57" w:after="0" w:line="240" w:lineRule="auto"/>
              <w:jc w:val="center"/>
              <w:rPr>
                <w:rFonts w:ascii="Trebuchet MS" w:hAnsi="Trebuchet MS"/>
                <w:bCs/>
                <w:lang w:val="en-GB"/>
              </w:rPr>
            </w:pPr>
            <w:r w:rsidRPr="00F21D8B">
              <w:rPr>
                <w:rFonts w:ascii="Trebuchet MS" w:hAnsi="Trebuchet MS"/>
                <w:bCs/>
                <w:lang w:val="en-GB"/>
              </w:rPr>
              <w:t>Contact Airyx</w:t>
            </w:r>
          </w:p>
        </w:tc>
      </w:tr>
    </w:tbl>
    <w:p w14:paraId="004A5E0F" w14:textId="4B6F4093" w:rsidR="002500BA" w:rsidRPr="004B2690" w:rsidRDefault="002500BA">
      <w:pPr>
        <w:suppressAutoHyphens w:val="0"/>
        <w:spacing w:after="0"/>
        <w:rPr>
          <w:rFonts w:ascii="Trebuchet MS" w:hAnsi="Trebuchet MS"/>
          <w:caps/>
          <w:color w:val="2D8741"/>
          <w:sz w:val="24"/>
          <w:szCs w:val="24"/>
          <w:lang w:val="en-GB"/>
        </w:rPr>
      </w:pPr>
    </w:p>
    <w:p w14:paraId="05F1CEBB" w14:textId="09FE0BC4" w:rsidR="005A3468" w:rsidRPr="00D2583C" w:rsidRDefault="005A3468" w:rsidP="00E2216C">
      <w:pPr>
        <w:suppressAutoHyphens w:val="0"/>
        <w:spacing w:after="0"/>
        <w:rPr>
          <w:rFonts w:ascii="Trebuchet MS" w:hAnsi="Trebuchet MS"/>
          <w:caps/>
          <w:color w:val="2D8741"/>
          <w:sz w:val="18"/>
          <w:szCs w:val="18"/>
          <w:lang w:val="en-GB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6"/>
        <w:gridCol w:w="240"/>
        <w:gridCol w:w="5210"/>
      </w:tblGrid>
      <w:tr w:rsidR="00587A0B" w:rsidRPr="001C16AD" w14:paraId="1E625CFB" w14:textId="77777777" w:rsidTr="00083A0E">
        <w:trPr>
          <w:trHeight w:val="771"/>
        </w:trPr>
        <w:tc>
          <w:tcPr>
            <w:tcW w:w="4756" w:type="dxa"/>
            <w:vAlign w:val="center"/>
          </w:tcPr>
          <w:p w14:paraId="4E2DA3B6" w14:textId="6ABE2C96" w:rsidR="00587A0B" w:rsidRPr="00A324E9" w:rsidRDefault="00587A0B" w:rsidP="00BB10AD">
            <w:pPr>
              <w:spacing w:after="60"/>
              <w:rPr>
                <w:rFonts w:ascii="Trebuchet MS" w:hAnsi="Trebuchet MS"/>
                <w:caps/>
                <w:color w:val="2D8741"/>
                <w:sz w:val="28"/>
                <w:szCs w:val="28"/>
                <w:lang w:val="en-GB"/>
              </w:rPr>
            </w:pPr>
            <w:r w:rsidRPr="00E87E30">
              <w:rPr>
                <w:rFonts w:ascii="Trebuchet MS" w:hAnsi="Trebuchet MS"/>
                <w:caps/>
                <w:color w:val="2D8741"/>
                <w:sz w:val="28"/>
                <w:szCs w:val="28"/>
                <w:lang w:val="en-GB"/>
              </w:rPr>
              <w:t>GRAPHICAL USER INTERFACE AND ON-BOARD DIAGNOSIS</w:t>
            </w:r>
          </w:p>
        </w:tc>
        <w:tc>
          <w:tcPr>
            <w:tcW w:w="240" w:type="dxa"/>
          </w:tcPr>
          <w:p w14:paraId="147C5416" w14:textId="77777777" w:rsidR="00587A0B" w:rsidRPr="00E87E30" w:rsidRDefault="00587A0B" w:rsidP="00BB10AD">
            <w:pPr>
              <w:spacing w:after="60"/>
              <w:rPr>
                <w:rFonts w:ascii="Trebuchet MS" w:hAnsi="Trebuchet MS"/>
                <w:caps/>
                <w:color w:val="2D8741"/>
                <w:sz w:val="28"/>
                <w:szCs w:val="28"/>
                <w:lang w:val="en-GB"/>
              </w:rPr>
            </w:pPr>
          </w:p>
        </w:tc>
        <w:tc>
          <w:tcPr>
            <w:tcW w:w="5210" w:type="dxa"/>
            <w:vAlign w:val="center"/>
          </w:tcPr>
          <w:p w14:paraId="47EE5C93" w14:textId="3EF9E96A" w:rsidR="00587A0B" w:rsidRPr="00A324E9" w:rsidRDefault="00587A0B" w:rsidP="00BB10AD">
            <w:pPr>
              <w:spacing w:after="60"/>
              <w:rPr>
                <w:rStyle w:val="Kommentarzeichen"/>
                <w:rFonts w:ascii="Trebuchet MS" w:hAnsi="Trebuchet MS"/>
                <w:caps/>
                <w:color w:val="2D8741"/>
                <w:sz w:val="28"/>
                <w:szCs w:val="28"/>
                <w:lang w:val="en-GB"/>
              </w:rPr>
            </w:pPr>
            <w:r w:rsidRPr="00E87E30">
              <w:rPr>
                <w:rFonts w:ascii="Trebuchet MS" w:hAnsi="Trebuchet MS"/>
                <w:caps/>
                <w:color w:val="2D8741"/>
                <w:sz w:val="28"/>
                <w:szCs w:val="28"/>
                <w:lang w:val="en-GB"/>
              </w:rPr>
              <w:t>MEASUREMENT PRINCIPLE AND GAS FLOW</w:t>
            </w:r>
          </w:p>
        </w:tc>
      </w:tr>
      <w:tr w:rsidR="00587A0B" w:rsidRPr="001C16AD" w14:paraId="4E83876B" w14:textId="77777777" w:rsidTr="00083A0E">
        <w:tc>
          <w:tcPr>
            <w:tcW w:w="475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40A0DB4" w14:textId="77777777" w:rsidR="00587A0B" w:rsidRDefault="00587A0B" w:rsidP="00982B68">
            <w:pPr>
              <w:suppressAutoHyphens w:val="0"/>
              <w:spacing w:after="0" w:line="312" w:lineRule="auto"/>
              <w:jc w:val="both"/>
              <w:rPr>
                <w:rFonts w:ascii="Trebuchet MS" w:hAnsi="Trebuchet MS"/>
                <w:sz w:val="16"/>
                <w:szCs w:val="16"/>
                <w:lang w:val="en-GB"/>
              </w:rPr>
            </w:pPr>
          </w:p>
          <w:p w14:paraId="21B25673" w14:textId="752FB3CC" w:rsidR="00587A0B" w:rsidRDefault="00587A0B" w:rsidP="00982B68">
            <w:pPr>
              <w:suppressAutoHyphens w:val="0"/>
              <w:spacing w:after="0" w:line="312" w:lineRule="auto"/>
              <w:jc w:val="both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The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Graphical User Interface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provides 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easy operation and quick access to advanced functions and data time series. The ICAD can be accessed and controlled by any Wi-Fi device (PC, tablet, smartphone) without additional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s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oftware/apps required.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A comprehensive 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system health table shows the health status of critical sensor data (e.g. gas flow, supply voltage, temperature) for easy and fast on-board diagnosis.</w:t>
            </w:r>
          </w:p>
          <w:p w14:paraId="3C2D6B3C" w14:textId="303FFBF9" w:rsidR="00587A0B" w:rsidRPr="00D2583C" w:rsidRDefault="00587A0B" w:rsidP="00982B68">
            <w:pPr>
              <w:suppressAutoHyphens w:val="0"/>
              <w:spacing w:after="0" w:line="312" w:lineRule="auto"/>
              <w:jc w:val="both"/>
              <w:rPr>
                <w:rFonts w:ascii="Trebuchet MS" w:hAnsi="Trebuchet MS"/>
                <w:caps/>
                <w:color w:val="2D8741"/>
                <w:sz w:val="18"/>
                <w:szCs w:val="18"/>
                <w:lang w:val="en-GB"/>
              </w:rPr>
            </w:pPr>
          </w:p>
        </w:tc>
        <w:tc>
          <w:tcPr>
            <w:tcW w:w="240" w:type="dxa"/>
          </w:tcPr>
          <w:p w14:paraId="5F137A1B" w14:textId="77777777" w:rsidR="00587A0B" w:rsidRDefault="00587A0B" w:rsidP="00982B68">
            <w:pPr>
              <w:pStyle w:val="Textkrper"/>
              <w:spacing w:after="0" w:line="276" w:lineRule="auto"/>
              <w:jc w:val="both"/>
              <w:rPr>
                <w:rFonts w:ascii="Trebuchet MS" w:hAnsi="Trebuchet MS"/>
                <w:sz w:val="16"/>
                <w:szCs w:val="16"/>
                <w:lang w:val="en-GB"/>
              </w:rPr>
            </w:pPr>
          </w:p>
        </w:tc>
        <w:tc>
          <w:tcPr>
            <w:tcW w:w="521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87CD1B9" w14:textId="00B29BE6" w:rsidR="00587A0B" w:rsidRDefault="00587A0B" w:rsidP="00982B68">
            <w:pPr>
              <w:pStyle w:val="Textkrper"/>
              <w:spacing w:after="0" w:line="276" w:lineRule="auto"/>
              <w:jc w:val="both"/>
              <w:rPr>
                <w:rFonts w:ascii="Trebuchet MS" w:hAnsi="Trebuchet MS"/>
                <w:sz w:val="16"/>
                <w:szCs w:val="16"/>
                <w:lang w:val="en-GB"/>
              </w:rPr>
            </w:pPr>
          </w:p>
          <w:p w14:paraId="2B3792CB" w14:textId="573F69A6" w:rsidR="00587A0B" w:rsidRPr="00B8541D" w:rsidRDefault="00DF6E99" w:rsidP="00DF6E99">
            <w:pPr>
              <w:pStyle w:val="Textkrper"/>
              <w:spacing w:after="0" w:line="312" w:lineRule="auto"/>
              <w:jc w:val="both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ICAD instruments are based on optical resonators which provide </w:t>
            </w:r>
            <w:r w:rsidR="002D1BAC">
              <w:rPr>
                <w:rFonts w:ascii="Trebuchet MS" w:hAnsi="Trebuchet MS"/>
                <w:sz w:val="16"/>
                <w:szCs w:val="16"/>
                <w:lang w:val="en-GB"/>
              </w:rPr>
              <w:t xml:space="preserve">here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long absorption paths of up to </w:t>
            </w:r>
            <w:r w:rsidR="002D1BAC">
              <w:rPr>
                <w:rFonts w:ascii="Trebuchet MS" w:hAnsi="Trebuchet MS"/>
                <w:sz w:val="16"/>
                <w:szCs w:val="16"/>
                <w:lang w:val="en-GB"/>
              </w:rPr>
              <w:t>4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km for precise </w:t>
            </w:r>
            <w:r w:rsidR="002D1BAC">
              <w:rPr>
                <w:rFonts w:ascii="Trebuchet MS" w:hAnsi="Trebuchet MS"/>
                <w:sz w:val="16"/>
                <w:szCs w:val="16"/>
                <w:lang w:val="en-GB"/>
              </w:rPr>
              <w:t>NO</w:t>
            </w:r>
            <w:r w:rsidR="002D1BAC" w:rsidRPr="0037649A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 w:rsidR="002D1BAC">
              <w:rPr>
                <w:rFonts w:ascii="Trebuchet MS" w:hAnsi="Trebuchet MS"/>
                <w:sz w:val="16"/>
                <w:szCs w:val="16"/>
                <w:lang w:val="en-GB"/>
              </w:rPr>
              <w:t xml:space="preserve"> /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NO</w:t>
            </w:r>
            <w:r w:rsidRPr="0037649A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x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detection especially at low concentrations.</w:t>
            </w:r>
            <w:r w:rsidR="002D1BAC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="00727DAA">
              <w:rPr>
                <w:rFonts w:ascii="Trebuchet MS" w:hAnsi="Trebuchet MS"/>
                <w:sz w:val="16"/>
                <w:szCs w:val="16"/>
                <w:lang w:val="en-GB"/>
              </w:rPr>
              <w:t>Gas</w:t>
            </w:r>
            <w:r w:rsidR="002D1BAC">
              <w:rPr>
                <w:rFonts w:ascii="Trebuchet MS" w:hAnsi="Trebuchet MS"/>
                <w:sz w:val="16"/>
                <w:szCs w:val="16"/>
                <w:lang w:val="en-GB"/>
              </w:rPr>
              <w:t xml:space="preserve"> concentration</w:t>
            </w:r>
            <w:r w:rsidR="00727DAA">
              <w:rPr>
                <w:rFonts w:ascii="Trebuchet MS" w:hAnsi="Trebuchet MS"/>
                <w:sz w:val="16"/>
                <w:szCs w:val="16"/>
                <w:lang w:val="en-GB"/>
              </w:rPr>
              <w:t>s</w:t>
            </w:r>
            <w:r w:rsidR="002D1BAC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="00727DAA">
              <w:rPr>
                <w:rFonts w:ascii="Trebuchet MS" w:hAnsi="Trebuchet MS"/>
                <w:sz w:val="16"/>
                <w:szCs w:val="16"/>
                <w:lang w:val="en-GB"/>
              </w:rPr>
              <w:t>are</w:t>
            </w:r>
            <w:r w:rsidR="002D1BAC">
              <w:rPr>
                <w:rFonts w:ascii="Trebuchet MS" w:hAnsi="Trebuchet MS"/>
                <w:sz w:val="16"/>
                <w:szCs w:val="16"/>
                <w:lang w:val="en-GB"/>
              </w:rPr>
              <w:t xml:space="preserve"> derived by patented Iterative Cavity DOAS (ICAD) spectroscopy between ~430 to 480nm.</w:t>
            </w:r>
            <w:r w:rsidR="00805708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Below</w:t>
            </w:r>
            <w:r w:rsidR="00805708">
              <w:rPr>
                <w:rFonts w:ascii="Trebuchet MS" w:hAnsi="Trebuchet MS"/>
                <w:sz w:val="16"/>
                <w:szCs w:val="16"/>
                <w:lang w:val="en-GB"/>
              </w:rPr>
              <w:t>, the m</w:t>
            </w:r>
            <w:r w:rsidR="00587A0B" w:rsidRPr="00B8541D">
              <w:rPr>
                <w:rFonts w:ascii="Trebuchet MS" w:hAnsi="Trebuchet MS"/>
                <w:sz w:val="16"/>
                <w:szCs w:val="16"/>
                <w:lang w:val="en-GB"/>
              </w:rPr>
              <w:t>easurement scheme incl. additional NO to NO</w:t>
            </w:r>
            <w:r w:rsidR="00587A0B" w:rsidRPr="009A6801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 w:rsidR="00587A0B" w:rsidRPr="00B8541D">
              <w:rPr>
                <w:rFonts w:ascii="Trebuchet MS" w:hAnsi="Trebuchet MS"/>
                <w:sz w:val="16"/>
                <w:szCs w:val="16"/>
                <w:lang w:val="en-GB"/>
              </w:rPr>
              <w:t xml:space="preserve"> converter for NO</w:t>
            </w:r>
            <w:r w:rsidR="00587A0B" w:rsidRPr="009A6801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x</w:t>
            </w:r>
            <w:r w:rsidR="00587A0B" w:rsidRPr="00B8541D">
              <w:rPr>
                <w:rFonts w:ascii="Trebuchet MS" w:hAnsi="Trebuchet MS"/>
                <w:sz w:val="16"/>
                <w:szCs w:val="16"/>
                <w:lang w:val="en-GB"/>
              </w:rPr>
              <w:t xml:space="preserve"> measurement and optional CO</w:t>
            </w:r>
            <w:r w:rsidR="00587A0B" w:rsidRPr="009A6801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 w:rsidR="00587A0B" w:rsidRPr="00B8541D">
              <w:rPr>
                <w:rFonts w:ascii="Trebuchet MS" w:hAnsi="Trebuchet MS"/>
                <w:sz w:val="16"/>
                <w:szCs w:val="16"/>
                <w:lang w:val="en-GB"/>
              </w:rPr>
              <w:t xml:space="preserve"> sensor </w:t>
            </w:r>
            <w:r w:rsidR="00805708">
              <w:rPr>
                <w:rFonts w:ascii="Trebuchet MS" w:hAnsi="Trebuchet MS"/>
                <w:sz w:val="16"/>
                <w:szCs w:val="16"/>
                <w:lang w:val="en-GB"/>
              </w:rPr>
              <w:t>is shown</w:t>
            </w:r>
            <w:r w:rsidR="00587A0B" w:rsidRPr="00B8541D">
              <w:rPr>
                <w:rFonts w:ascii="Trebuchet MS" w:hAnsi="Trebuchet MS"/>
                <w:sz w:val="16"/>
                <w:szCs w:val="16"/>
                <w:lang w:val="en-GB"/>
              </w:rPr>
              <w:t>.</w:t>
            </w:r>
          </w:p>
          <w:p w14:paraId="3577C313" w14:textId="77777777" w:rsidR="00587A0B" w:rsidRPr="007247F5" w:rsidRDefault="00587A0B" w:rsidP="00982B68">
            <w:pPr>
              <w:suppressAutoHyphens w:val="0"/>
              <w:spacing w:after="0" w:line="276" w:lineRule="auto"/>
              <w:jc w:val="both"/>
              <w:rPr>
                <w:rFonts w:ascii="Trebuchet MS" w:hAnsi="Trebuchet MS"/>
                <w:lang w:val="en-GB"/>
              </w:rPr>
            </w:pPr>
          </w:p>
        </w:tc>
      </w:tr>
      <w:tr w:rsidR="00587A0B" w14:paraId="18CF26F5" w14:textId="77777777" w:rsidTr="00083A0E">
        <w:tc>
          <w:tcPr>
            <w:tcW w:w="475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57579DB" w14:textId="5360C072" w:rsidR="00587A0B" w:rsidRDefault="00587A0B" w:rsidP="00115242">
            <w:pPr>
              <w:suppressAutoHyphens w:val="0"/>
              <w:spacing w:after="0" w:line="312" w:lineRule="auto"/>
              <w:jc w:val="center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caps/>
                <w:noProof/>
                <w:color w:val="2D8741"/>
                <w:sz w:val="18"/>
                <w:szCs w:val="18"/>
                <w:lang w:val="en-GB"/>
              </w:rPr>
              <w:drawing>
                <wp:inline distT="0" distB="0" distL="0" distR="0" wp14:anchorId="57E6DB1D" wp14:editId="41C3B266">
                  <wp:extent cx="2732717" cy="1803044"/>
                  <wp:effectExtent l="38100" t="38100" r="67945" b="102235"/>
                  <wp:docPr id="1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2717" cy="1803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" w:type="dxa"/>
          </w:tcPr>
          <w:p w14:paraId="7F75BA82" w14:textId="77777777" w:rsidR="00587A0B" w:rsidRDefault="00587A0B" w:rsidP="00115242">
            <w:pPr>
              <w:suppressAutoHyphens w:val="0"/>
              <w:spacing w:after="0" w:line="312" w:lineRule="auto"/>
              <w:jc w:val="center"/>
              <w:rPr>
                <w:rStyle w:val="Kommentarzeichen"/>
              </w:rPr>
            </w:pPr>
          </w:p>
        </w:tc>
        <w:tc>
          <w:tcPr>
            <w:tcW w:w="5210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6D086C5" w14:textId="09403674" w:rsidR="00587A0B" w:rsidRDefault="00587A0B" w:rsidP="00115242">
            <w:pPr>
              <w:suppressAutoHyphens w:val="0"/>
              <w:spacing w:after="0" w:line="312" w:lineRule="auto"/>
              <w:jc w:val="center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Calibri" w:hAnsi="Calibri"/>
                <w:b/>
                <w:smallCaps/>
                <w:noProof/>
                <w:color w:val="002060"/>
                <w:sz w:val="24"/>
                <w:szCs w:val="24"/>
                <w:lang w:val="en-GB"/>
              </w:rPr>
              <w:t xml:space="preserve"> </w:t>
            </w:r>
            <w:r w:rsidRPr="00E2216C">
              <w:rPr>
                <w:rFonts w:ascii="Calibri" w:hAnsi="Calibri"/>
                <w:b/>
                <w:smallCaps/>
                <w:noProof/>
                <w:color w:val="002060"/>
                <w:sz w:val="24"/>
                <w:szCs w:val="24"/>
                <w:lang w:val="en-GB"/>
              </w:rPr>
              <w:drawing>
                <wp:inline distT="0" distB="0" distL="0" distR="0" wp14:anchorId="4C386F26" wp14:editId="09787AE5">
                  <wp:extent cx="2827193" cy="1875155"/>
                  <wp:effectExtent l="0" t="0" r="0" b="0"/>
                  <wp:docPr id="242732229" name="Grafik 242732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732229" name="Grafik 242732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3073" cy="19586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441574" w14:textId="0A3442A0" w:rsidR="002D1444" w:rsidRPr="00E2216C" w:rsidRDefault="002D1444" w:rsidP="003B2D9A">
      <w:pPr>
        <w:suppressAutoHyphens w:val="0"/>
        <w:spacing w:after="0" w:line="312" w:lineRule="auto"/>
        <w:jc w:val="both"/>
        <w:rPr>
          <w:rFonts w:ascii="Trebuchet MS" w:hAnsi="Trebuchet MS"/>
          <w:lang w:val="en-GB"/>
        </w:rPr>
      </w:pPr>
    </w:p>
    <w:p w14:paraId="4ED15BD9" w14:textId="28BCDF47" w:rsidR="007C2532" w:rsidRPr="00E2216C" w:rsidRDefault="004A75D6" w:rsidP="000A3F25">
      <w:pPr>
        <w:spacing w:after="60" w:line="240" w:lineRule="auto"/>
        <w:rPr>
          <w:rFonts w:ascii="Trebuchet MS" w:hAnsi="Trebuchet MS"/>
          <w:caps/>
          <w:color w:val="2D8741"/>
          <w:sz w:val="31"/>
          <w:szCs w:val="31"/>
          <w:lang w:val="en-GB"/>
        </w:rPr>
      </w:pPr>
      <w:r w:rsidRPr="00E2216C">
        <w:rPr>
          <w:rFonts w:ascii="Trebuchet MS" w:hAnsi="Trebuchet MS"/>
          <w:caps/>
          <w:color w:val="2D8741"/>
          <w:sz w:val="31"/>
          <w:szCs w:val="31"/>
          <w:lang w:val="en-GB"/>
        </w:rPr>
        <w:t xml:space="preserve">INSTRUMENT </w:t>
      </w:r>
      <w:r w:rsidR="007C2532" w:rsidRPr="00E2216C">
        <w:rPr>
          <w:rFonts w:ascii="Trebuchet MS" w:hAnsi="Trebuchet MS"/>
          <w:caps/>
          <w:color w:val="2D8741"/>
          <w:sz w:val="31"/>
          <w:szCs w:val="31"/>
          <w:lang w:val="en-GB"/>
        </w:rPr>
        <w:t>Specifications</w:t>
      </w:r>
    </w:p>
    <w:tbl>
      <w:tblPr>
        <w:tblW w:w="10206" w:type="dxa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2343"/>
        <w:gridCol w:w="1380"/>
        <w:gridCol w:w="1380"/>
        <w:gridCol w:w="1985"/>
        <w:gridCol w:w="992"/>
        <w:gridCol w:w="2126"/>
      </w:tblGrid>
      <w:tr w:rsidR="007C2532" w:rsidRPr="00A33D1C" w14:paraId="10826E93" w14:textId="77777777" w:rsidTr="00666A34">
        <w:trPr>
          <w:trHeight w:val="20"/>
        </w:trPr>
        <w:tc>
          <w:tcPr>
            <w:tcW w:w="2343" w:type="dxa"/>
            <w:tcBorders>
              <w:top w:val="single" w:sz="4" w:space="0" w:color="2D415A"/>
              <w:bottom w:val="dotted" w:sz="4" w:space="0" w:color="2D415A"/>
            </w:tcBorders>
          </w:tcPr>
          <w:p w14:paraId="50BD7F6E" w14:textId="498C3F5A" w:rsidR="007C2532" w:rsidRPr="001E523F" w:rsidRDefault="007C2532" w:rsidP="00666A34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Measurement range</w:t>
            </w:r>
            <w:r w:rsidRPr="00524FA8">
              <w:rPr>
                <w:rFonts w:ascii="Trebuchet MS" w:hAnsi="Trebuchet MS"/>
                <w:b/>
                <w:bCs/>
                <w:sz w:val="16"/>
                <w:szCs w:val="16"/>
                <w:vertAlign w:val="superscript"/>
                <w:lang w:val="en-GB"/>
              </w:rPr>
              <w:t>1</w:t>
            </w:r>
          </w:p>
        </w:tc>
        <w:tc>
          <w:tcPr>
            <w:tcW w:w="2760" w:type="dxa"/>
            <w:gridSpan w:val="2"/>
            <w:tcBorders>
              <w:top w:val="single" w:sz="4" w:space="0" w:color="2D415A"/>
              <w:bottom w:val="dotted" w:sz="4" w:space="0" w:color="2D415A"/>
            </w:tcBorders>
          </w:tcPr>
          <w:p w14:paraId="10CE7282" w14:textId="1F334C6A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 xml:space="preserve">0 – </w:t>
            </w:r>
            <w:r w:rsidR="009A67EE">
              <w:rPr>
                <w:rFonts w:ascii="Trebuchet MS" w:hAnsi="Trebuchet MS"/>
                <w:sz w:val="16"/>
                <w:szCs w:val="16"/>
                <w:lang w:val="en-GB"/>
              </w:rPr>
              <w:t>2</w:t>
            </w: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000 ppb</w:t>
            </w:r>
          </w:p>
        </w:tc>
        <w:tc>
          <w:tcPr>
            <w:tcW w:w="1985" w:type="dxa"/>
            <w:tcBorders>
              <w:top w:val="single" w:sz="4" w:space="0" w:color="2D415A"/>
              <w:bottom w:val="dotted" w:sz="4" w:space="0" w:color="2D415A"/>
            </w:tcBorders>
          </w:tcPr>
          <w:p w14:paraId="5B0BAD02" w14:textId="77777777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Other detectable gases</w:t>
            </w:r>
          </w:p>
        </w:tc>
        <w:tc>
          <w:tcPr>
            <w:tcW w:w="3118" w:type="dxa"/>
            <w:gridSpan w:val="2"/>
            <w:tcBorders>
              <w:top w:val="single" w:sz="4" w:space="0" w:color="2D415A"/>
              <w:bottom w:val="dotted" w:sz="4" w:space="0" w:color="2D415A"/>
            </w:tcBorders>
          </w:tcPr>
          <w:p w14:paraId="69F90003" w14:textId="77777777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Glyoxal, CO</w:t>
            </w:r>
            <w:r w:rsidRPr="00E2216C">
              <w:rPr>
                <w:rFonts w:ascii="Trebuchet MS" w:hAnsi="Trebuchet MS"/>
                <w:position w:val="-1"/>
                <w:sz w:val="16"/>
                <w:szCs w:val="16"/>
                <w:vertAlign w:val="subscript"/>
                <w:lang w:val="en-GB"/>
              </w:rPr>
              <w:t>2</w:t>
            </w:r>
            <w:r w:rsidRPr="00E2216C">
              <w:rPr>
                <w:rFonts w:ascii="Trebuchet MS" w:hAnsi="Trebuchet MS"/>
                <w:position w:val="-1"/>
                <w:sz w:val="16"/>
                <w:szCs w:val="16"/>
                <w:lang w:val="en-GB"/>
              </w:rPr>
              <w:t xml:space="preserve"> 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(optional NDIR sensor)</w:t>
            </w:r>
          </w:p>
        </w:tc>
      </w:tr>
      <w:tr w:rsidR="007C2532" w:rsidRPr="00E2216C" w14:paraId="662B01FC" w14:textId="77777777" w:rsidTr="00666A34">
        <w:trPr>
          <w:trHeight w:val="20"/>
        </w:trPr>
        <w:tc>
          <w:tcPr>
            <w:tcW w:w="2343" w:type="dxa"/>
          </w:tcPr>
          <w:p w14:paraId="76D8BE10" w14:textId="77777777" w:rsidR="007C2532" w:rsidRPr="008E3974" w:rsidRDefault="007C2532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8E3974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Time resolution</w:t>
            </w:r>
          </w:p>
        </w:tc>
        <w:tc>
          <w:tcPr>
            <w:tcW w:w="2760" w:type="dxa"/>
            <w:gridSpan w:val="2"/>
          </w:tcPr>
          <w:p w14:paraId="740062A5" w14:textId="5146E1EB" w:rsidR="007C2532" w:rsidRPr="008E3974" w:rsidRDefault="007C2532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8E3974">
              <w:rPr>
                <w:rFonts w:ascii="Trebuchet MS" w:hAnsi="Trebuchet MS"/>
                <w:sz w:val="16"/>
                <w:szCs w:val="16"/>
                <w:lang w:val="en-GB"/>
              </w:rPr>
              <w:t>1 s</w:t>
            </w:r>
            <w:r w:rsidR="00686F33">
              <w:rPr>
                <w:rFonts w:ascii="Trebuchet MS" w:hAnsi="Trebuchet MS"/>
                <w:sz w:val="16"/>
                <w:szCs w:val="16"/>
                <w:lang w:val="en-GB"/>
              </w:rPr>
              <w:t>ec</w:t>
            </w:r>
            <w:r w:rsidRPr="008E3974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="00686F33">
              <w:rPr>
                <w:rFonts w:ascii="Trebuchet MS" w:hAnsi="Trebuchet MS"/>
                <w:sz w:val="16"/>
                <w:szCs w:val="16"/>
                <w:lang w:val="en-GB"/>
              </w:rPr>
              <w:t>minimum</w:t>
            </w:r>
            <w:r w:rsidRPr="008E3974">
              <w:rPr>
                <w:rFonts w:ascii="Trebuchet MS" w:hAnsi="Trebuchet MS"/>
                <w:sz w:val="16"/>
                <w:szCs w:val="16"/>
                <w:lang w:val="en-GB"/>
              </w:rPr>
              <w:t xml:space="preserve"> temporal averaging</w:t>
            </w:r>
          </w:p>
        </w:tc>
        <w:tc>
          <w:tcPr>
            <w:tcW w:w="1985" w:type="dxa"/>
          </w:tcPr>
          <w:p w14:paraId="4DD55771" w14:textId="77777777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Mechanical stability</w:t>
            </w:r>
          </w:p>
        </w:tc>
        <w:tc>
          <w:tcPr>
            <w:tcW w:w="3118" w:type="dxa"/>
            <w:gridSpan w:val="2"/>
            <w:tcBorders>
              <w:top w:val="dotted" w:sz="4" w:space="0" w:color="2D415A"/>
            </w:tcBorders>
          </w:tcPr>
          <w:p w14:paraId="0C885B80" w14:textId="77777777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Insensitive to vibrations</w:t>
            </w:r>
          </w:p>
        </w:tc>
      </w:tr>
      <w:tr w:rsidR="00686F33" w:rsidRPr="001C16AD" w14:paraId="72ADF836" w14:textId="77777777" w:rsidTr="00FD1489">
        <w:trPr>
          <w:trHeight w:val="20"/>
        </w:trPr>
        <w:tc>
          <w:tcPr>
            <w:tcW w:w="2343" w:type="dxa"/>
            <w:tcBorders>
              <w:bottom w:val="dotted" w:sz="4" w:space="0" w:color="2D415A"/>
            </w:tcBorders>
          </w:tcPr>
          <w:p w14:paraId="1AF7FB23" w14:textId="6D1D4DF9" w:rsidR="00686F33" w:rsidRPr="008E3974" w:rsidRDefault="00686F33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8E3974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Limit of detection</w:t>
            </w:r>
            <w:r w:rsidRPr="008E3974">
              <w:rPr>
                <w:rFonts w:ascii="Trebuchet MS" w:hAnsi="Trebuchet MS"/>
                <w:b/>
                <w:bCs/>
                <w:sz w:val="16"/>
                <w:szCs w:val="16"/>
                <w:vertAlign w:val="superscript"/>
                <w:lang w:val="en-GB"/>
              </w:rPr>
              <w:t>1</w:t>
            </w:r>
            <w:r w:rsidRPr="008E3974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2</w:t>
            </w:r>
            <w:r w:rsidRPr="008E3974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σ)</w:t>
            </w:r>
          </w:p>
        </w:tc>
        <w:tc>
          <w:tcPr>
            <w:tcW w:w="2760" w:type="dxa"/>
            <w:gridSpan w:val="2"/>
            <w:tcBorders>
              <w:bottom w:val="dotted" w:sz="4" w:space="0" w:color="2D415A"/>
            </w:tcBorders>
          </w:tcPr>
          <w:p w14:paraId="366A3858" w14:textId="3BDBAB10" w:rsidR="00686F33" w:rsidRPr="008E3974" w:rsidRDefault="00686F33" w:rsidP="00686F33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8E3974">
              <w:rPr>
                <w:rFonts w:ascii="Trebuchet MS" w:hAnsi="Trebuchet MS"/>
                <w:sz w:val="16"/>
                <w:szCs w:val="16"/>
                <w:lang w:val="en-GB"/>
              </w:rPr>
              <w:t>0.0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3</w:t>
            </w:r>
            <w:r w:rsidRPr="008E3974">
              <w:rPr>
                <w:rFonts w:ascii="Trebuchet MS" w:hAnsi="Trebuchet MS"/>
                <w:sz w:val="16"/>
                <w:szCs w:val="16"/>
                <w:lang w:val="en-GB"/>
              </w:rPr>
              <w:t xml:space="preserve"> ppb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Pr="008E3974">
              <w:rPr>
                <w:rFonts w:ascii="Trebuchet MS" w:hAnsi="Trebuchet MS"/>
                <w:sz w:val="16"/>
                <w:szCs w:val="16"/>
                <w:lang w:val="en-GB"/>
              </w:rPr>
              <w:t xml:space="preserve">at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6</w:t>
            </w:r>
            <w:r w:rsidRPr="008E3974">
              <w:rPr>
                <w:rFonts w:ascii="Trebuchet MS" w:hAnsi="Trebuchet MS"/>
                <w:sz w:val="16"/>
                <w:szCs w:val="16"/>
                <w:lang w:val="en-GB"/>
              </w:rPr>
              <w:t>0 sec</w:t>
            </w:r>
          </w:p>
        </w:tc>
        <w:tc>
          <w:tcPr>
            <w:tcW w:w="1985" w:type="dxa"/>
            <w:tcBorders>
              <w:bottom w:val="dotted" w:sz="4" w:space="0" w:color="2D415A"/>
            </w:tcBorders>
          </w:tcPr>
          <w:p w14:paraId="24005E83" w14:textId="77777777" w:rsidR="00686F33" w:rsidRPr="00E2216C" w:rsidRDefault="00686F33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Power consumption</w:t>
            </w:r>
          </w:p>
        </w:tc>
        <w:tc>
          <w:tcPr>
            <w:tcW w:w="3118" w:type="dxa"/>
            <w:gridSpan w:val="2"/>
            <w:tcBorders>
              <w:bottom w:val="dotted" w:sz="4" w:space="0" w:color="2D415A"/>
            </w:tcBorders>
          </w:tcPr>
          <w:p w14:paraId="3D369990" w14:textId="0EE749D9" w:rsidR="00686F33" w:rsidRPr="00E2216C" w:rsidRDefault="00686F33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Less than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4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0 W at 12 V (typ.)</w:t>
            </w:r>
          </w:p>
        </w:tc>
      </w:tr>
      <w:tr w:rsidR="00686F33" w:rsidRPr="001C16AD" w14:paraId="13F55BC6" w14:textId="77777777" w:rsidTr="00961E25">
        <w:trPr>
          <w:trHeight w:val="38"/>
        </w:trPr>
        <w:tc>
          <w:tcPr>
            <w:tcW w:w="2343" w:type="dxa"/>
            <w:vMerge w:val="restart"/>
          </w:tcPr>
          <w:p w14:paraId="171813B9" w14:textId="3953E50D" w:rsidR="00686F33" w:rsidRPr="008E3974" w:rsidRDefault="00686F33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8E3974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Precision (1σ)</w:t>
            </w:r>
          </w:p>
        </w:tc>
        <w:tc>
          <w:tcPr>
            <w:tcW w:w="2760" w:type="dxa"/>
            <w:gridSpan w:val="2"/>
            <w:tcBorders>
              <w:top w:val="dotted" w:sz="4" w:space="0" w:color="2D415A"/>
            </w:tcBorders>
          </w:tcPr>
          <w:p w14:paraId="11B96D76" w14:textId="03FF755F" w:rsidR="00686F33" w:rsidRPr="008E3974" w:rsidRDefault="00686F33" w:rsidP="00686F33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8E3974">
              <w:rPr>
                <w:rFonts w:ascii="Trebuchet MS" w:hAnsi="Trebuchet MS"/>
                <w:sz w:val="16"/>
                <w:szCs w:val="16"/>
                <w:lang w:val="en-GB"/>
              </w:rPr>
              <w:t>0.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12</w:t>
            </w:r>
            <w:r w:rsidRPr="008E3974">
              <w:rPr>
                <w:rFonts w:ascii="Trebuchet MS" w:hAnsi="Trebuchet MS"/>
                <w:sz w:val="16"/>
                <w:szCs w:val="16"/>
                <w:lang w:val="en-GB"/>
              </w:rPr>
              <w:t xml:space="preserve"> ppb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Pr="008E3974">
              <w:rPr>
                <w:rFonts w:ascii="Trebuchet MS" w:hAnsi="Trebuchet MS"/>
                <w:sz w:val="16"/>
                <w:szCs w:val="16"/>
                <w:lang w:val="en-GB"/>
              </w:rPr>
              <w:t>at 1 sec</w:t>
            </w:r>
          </w:p>
        </w:tc>
        <w:tc>
          <w:tcPr>
            <w:tcW w:w="1985" w:type="dxa"/>
            <w:vMerge w:val="restart"/>
          </w:tcPr>
          <w:p w14:paraId="11A905C3" w14:textId="36C4F6C0" w:rsidR="00686F33" w:rsidRPr="00E2216C" w:rsidRDefault="00AF77A0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Processing unit</w:t>
            </w:r>
          </w:p>
        </w:tc>
        <w:tc>
          <w:tcPr>
            <w:tcW w:w="3118" w:type="dxa"/>
            <w:gridSpan w:val="2"/>
            <w:vMerge w:val="restart"/>
          </w:tcPr>
          <w:p w14:paraId="1C4EBEAB" w14:textId="3D3AEE61" w:rsidR="00AF77A0" w:rsidRPr="00E2216C" w:rsidDel="00ED202D" w:rsidRDefault="00AF77A0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Internal embedded PC, with data analysis and measurement software</w:t>
            </w:r>
          </w:p>
        </w:tc>
      </w:tr>
      <w:tr w:rsidR="00686F33" w:rsidRPr="00E2216C" w14:paraId="78712B6B" w14:textId="77777777" w:rsidTr="00B211C5">
        <w:trPr>
          <w:trHeight w:val="37"/>
        </w:trPr>
        <w:tc>
          <w:tcPr>
            <w:tcW w:w="2343" w:type="dxa"/>
            <w:vMerge/>
            <w:tcBorders>
              <w:bottom w:val="dotted" w:sz="4" w:space="0" w:color="2D415A"/>
            </w:tcBorders>
          </w:tcPr>
          <w:p w14:paraId="7FA11B56" w14:textId="77777777" w:rsidR="00686F33" w:rsidRPr="008E3974" w:rsidRDefault="00686F33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760" w:type="dxa"/>
            <w:gridSpan w:val="2"/>
            <w:tcBorders>
              <w:bottom w:val="dotted" w:sz="4" w:space="0" w:color="2D415A"/>
            </w:tcBorders>
          </w:tcPr>
          <w:p w14:paraId="62A2A209" w14:textId="43885908" w:rsidR="00686F33" w:rsidRPr="008E3974" w:rsidRDefault="00686F33" w:rsidP="00686F33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0.0</w:t>
            </w:r>
            <w:r w:rsidR="008062F6">
              <w:rPr>
                <w:rFonts w:ascii="Trebuchet MS" w:hAnsi="Trebuchet MS"/>
                <w:sz w:val="16"/>
                <w:szCs w:val="16"/>
                <w:lang w:val="en-GB"/>
              </w:rPr>
              <w:t>2</w:t>
            </w:r>
            <w:r w:rsidRPr="008E3974">
              <w:rPr>
                <w:rFonts w:ascii="Trebuchet MS" w:hAnsi="Trebuchet MS"/>
                <w:sz w:val="16"/>
                <w:szCs w:val="16"/>
                <w:lang w:val="en-GB"/>
              </w:rPr>
              <w:t xml:space="preserve"> pp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b </w:t>
            </w:r>
            <w:r w:rsidRPr="008E3974">
              <w:rPr>
                <w:rFonts w:ascii="Trebuchet MS" w:hAnsi="Trebuchet MS"/>
                <w:sz w:val="16"/>
                <w:szCs w:val="16"/>
                <w:lang w:val="en-GB"/>
              </w:rPr>
              <w:t xml:space="preserve">at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6</w:t>
            </w:r>
            <w:r w:rsidRPr="008E3974">
              <w:rPr>
                <w:rFonts w:ascii="Trebuchet MS" w:hAnsi="Trebuchet MS"/>
                <w:sz w:val="16"/>
                <w:szCs w:val="16"/>
                <w:lang w:val="en-GB"/>
              </w:rPr>
              <w:t>0 sec</w:t>
            </w:r>
          </w:p>
        </w:tc>
        <w:tc>
          <w:tcPr>
            <w:tcW w:w="1985" w:type="dxa"/>
            <w:vMerge/>
            <w:tcBorders>
              <w:bottom w:val="dotted" w:sz="4" w:space="0" w:color="2D415A"/>
            </w:tcBorders>
          </w:tcPr>
          <w:p w14:paraId="142F0D69" w14:textId="77777777" w:rsidR="00686F33" w:rsidRPr="00E2216C" w:rsidRDefault="00686F33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3118" w:type="dxa"/>
            <w:gridSpan w:val="2"/>
            <w:vMerge/>
            <w:tcBorders>
              <w:bottom w:val="dotted" w:sz="4" w:space="0" w:color="2D415A"/>
            </w:tcBorders>
          </w:tcPr>
          <w:p w14:paraId="6C223C53" w14:textId="77777777" w:rsidR="00686F33" w:rsidRPr="00E2216C" w:rsidRDefault="00686F33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</w:p>
        </w:tc>
      </w:tr>
      <w:tr w:rsidR="007C2532" w:rsidRPr="00F24C0B" w14:paraId="77E2B7CE" w14:textId="77777777" w:rsidTr="00666A34">
        <w:trPr>
          <w:trHeight w:val="20"/>
        </w:trPr>
        <w:tc>
          <w:tcPr>
            <w:tcW w:w="2343" w:type="dxa"/>
            <w:tcBorders>
              <w:bottom w:val="dotted" w:sz="4" w:space="0" w:color="2D415A"/>
            </w:tcBorders>
          </w:tcPr>
          <w:p w14:paraId="46CE7081" w14:textId="77777777" w:rsidR="007C2532" w:rsidRPr="001E523F" w:rsidRDefault="007C2532" w:rsidP="00666A34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Detection of NO</w:t>
            </w:r>
            <w:r w:rsidRPr="00524FA8">
              <w:rPr>
                <w:rFonts w:ascii="Trebuchet MS" w:hAnsi="Trebuchet MS"/>
                <w:b/>
                <w:bCs/>
                <w:position w:val="-1"/>
                <w:sz w:val="16"/>
                <w:szCs w:val="16"/>
                <w:vertAlign w:val="subscript"/>
                <w:lang w:val="en-GB"/>
              </w:rPr>
              <w:t>2</w:t>
            </w:r>
          </w:p>
        </w:tc>
        <w:tc>
          <w:tcPr>
            <w:tcW w:w="2760" w:type="dxa"/>
            <w:gridSpan w:val="2"/>
            <w:tcBorders>
              <w:bottom w:val="dotted" w:sz="4" w:space="0" w:color="2D415A"/>
            </w:tcBorders>
          </w:tcPr>
          <w:p w14:paraId="78BED9D4" w14:textId="18D7D5C8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D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irect</w:t>
            </w:r>
            <w:r w:rsidR="002D1BAC">
              <w:rPr>
                <w:rFonts w:ascii="Trebuchet MS" w:hAnsi="Trebuchet MS"/>
                <w:sz w:val="16"/>
                <w:szCs w:val="16"/>
                <w:lang w:val="en-GB"/>
              </w:rPr>
              <w:t xml:space="preserve"> ICAD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spectroscop</w:t>
            </w:r>
            <w:r w:rsidR="002D1BAC">
              <w:rPr>
                <w:rFonts w:ascii="Trebuchet MS" w:hAnsi="Trebuchet MS"/>
                <w:sz w:val="16"/>
                <w:szCs w:val="16"/>
                <w:lang w:val="en-GB"/>
              </w:rPr>
              <w:t>y</w:t>
            </w:r>
          </w:p>
        </w:tc>
        <w:tc>
          <w:tcPr>
            <w:tcW w:w="1985" w:type="dxa"/>
            <w:tcBorders>
              <w:bottom w:val="dotted" w:sz="4" w:space="0" w:color="2D415A"/>
            </w:tcBorders>
          </w:tcPr>
          <w:p w14:paraId="4CB79978" w14:textId="77777777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Temp. range of operation</w:t>
            </w:r>
          </w:p>
        </w:tc>
        <w:tc>
          <w:tcPr>
            <w:tcW w:w="3118" w:type="dxa"/>
            <w:gridSpan w:val="2"/>
            <w:tcBorders>
              <w:bottom w:val="dotted" w:sz="4" w:space="0" w:color="2D415A"/>
            </w:tcBorders>
          </w:tcPr>
          <w:p w14:paraId="3A876962" w14:textId="456FF063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-10 to +</w:t>
            </w:r>
            <w:r w:rsidR="003422CE">
              <w:rPr>
                <w:rFonts w:ascii="Trebuchet MS" w:hAnsi="Trebuchet MS"/>
                <w:sz w:val="16"/>
                <w:szCs w:val="16"/>
                <w:lang w:val="en-GB"/>
              </w:rPr>
              <w:t>40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°C</w:t>
            </w:r>
          </w:p>
        </w:tc>
      </w:tr>
      <w:tr w:rsidR="007C2532" w:rsidRPr="00E2216C" w14:paraId="715B6B33" w14:textId="77777777" w:rsidTr="00666A34">
        <w:trPr>
          <w:trHeight w:val="20"/>
        </w:trPr>
        <w:tc>
          <w:tcPr>
            <w:tcW w:w="2343" w:type="dxa"/>
            <w:tcBorders>
              <w:bottom w:val="dotted" w:sz="4" w:space="0" w:color="2D415A"/>
            </w:tcBorders>
          </w:tcPr>
          <w:p w14:paraId="4FB2468E" w14:textId="77777777" w:rsidR="007C2532" w:rsidRPr="001A44F1" w:rsidRDefault="007C2532" w:rsidP="00666A34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Detection of NO</w:t>
            </w:r>
            <w:r w:rsidRPr="00524FA8">
              <w:rPr>
                <w:rFonts w:ascii="Trebuchet MS" w:hAnsi="Trebuchet MS"/>
                <w:b/>
                <w:bCs/>
                <w:sz w:val="16"/>
                <w:szCs w:val="16"/>
                <w:vertAlign w:val="subscript"/>
                <w:lang w:val="en-GB"/>
              </w:rPr>
              <w:t>x</w:t>
            </w:r>
            <w:r w:rsidRPr="001E523F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 / NO</w:t>
            </w:r>
          </w:p>
        </w:tc>
        <w:tc>
          <w:tcPr>
            <w:tcW w:w="2760" w:type="dxa"/>
            <w:gridSpan w:val="2"/>
            <w:tcBorders>
              <w:bottom w:val="dotted" w:sz="4" w:space="0" w:color="2D415A"/>
            </w:tcBorders>
          </w:tcPr>
          <w:p w14:paraId="0549A502" w14:textId="77777777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By conversion to NO</w:t>
            </w:r>
            <w:r w:rsidRPr="00E2216C">
              <w:rPr>
                <w:rFonts w:ascii="Trebuchet MS" w:hAnsi="Trebuchet MS"/>
                <w:position w:val="-1"/>
                <w:sz w:val="16"/>
                <w:szCs w:val="16"/>
                <w:vertAlign w:val="subscript"/>
                <w:lang w:val="en-GB"/>
              </w:rPr>
              <w:t>2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985" w:type="dxa"/>
            <w:tcBorders>
              <w:bottom w:val="dotted" w:sz="4" w:space="0" w:color="2D415A"/>
            </w:tcBorders>
          </w:tcPr>
          <w:p w14:paraId="754BF505" w14:textId="77777777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Temperature sensitivity</w:t>
            </w:r>
          </w:p>
        </w:tc>
        <w:tc>
          <w:tcPr>
            <w:tcW w:w="3118" w:type="dxa"/>
            <w:gridSpan w:val="2"/>
            <w:tcBorders>
              <w:bottom w:val="dotted" w:sz="4" w:space="0" w:color="2D415A"/>
            </w:tcBorders>
          </w:tcPr>
          <w:p w14:paraId="7E03C2F7" w14:textId="77777777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Less than 0.01 ppb/°C</w:t>
            </w:r>
          </w:p>
        </w:tc>
      </w:tr>
      <w:tr w:rsidR="007C2532" w:rsidRPr="00E2216C" w14:paraId="1D0CE03B" w14:textId="77777777" w:rsidTr="00666A34">
        <w:trPr>
          <w:trHeight w:val="20"/>
        </w:trPr>
        <w:tc>
          <w:tcPr>
            <w:tcW w:w="2343" w:type="dxa"/>
            <w:tcBorders>
              <w:bottom w:val="dotted" w:sz="4" w:space="0" w:color="2D415A"/>
            </w:tcBorders>
          </w:tcPr>
          <w:p w14:paraId="5B2C6BE7" w14:textId="13F807A6" w:rsidR="007C2532" w:rsidRPr="00E2216C" w:rsidRDefault="007C2532" w:rsidP="00666A34">
            <w:pPr>
              <w:spacing w:after="0" w:line="240" w:lineRule="auto"/>
              <w:rPr>
                <w:strike/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Response </w:t>
            </w:r>
            <w:r w:rsidR="00675DED"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t</w:t>
            </w: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ime (10% to 90%)</w:t>
            </w:r>
          </w:p>
        </w:tc>
        <w:tc>
          <w:tcPr>
            <w:tcW w:w="2760" w:type="dxa"/>
            <w:gridSpan w:val="2"/>
            <w:tcBorders>
              <w:bottom w:val="dotted" w:sz="4" w:space="0" w:color="2D415A"/>
            </w:tcBorders>
          </w:tcPr>
          <w:p w14:paraId="523457CE" w14:textId="5797798F" w:rsidR="007C2532" w:rsidRPr="001A44F1" w:rsidRDefault="001C16AD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sz w:val="16"/>
                <w:szCs w:val="16"/>
                <w:lang w:val="en-GB"/>
              </w:rPr>
              <w:t>&lt;3</w:t>
            </w:r>
            <w:r w:rsidR="007C2532"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s</w:t>
            </w:r>
            <w:r w:rsidR="00770E31">
              <w:rPr>
                <w:rFonts w:ascii="Trebuchet MS" w:hAnsi="Trebuchet MS"/>
                <w:sz w:val="16"/>
                <w:szCs w:val="16"/>
                <w:lang w:val="en-GB"/>
              </w:rPr>
              <w:t>ec</w:t>
            </w:r>
            <w:r w:rsidR="007C2532"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at 2 l/min</w:t>
            </w:r>
            <w:r w:rsidR="0043121F">
              <w:rPr>
                <w:rFonts w:ascii="Trebuchet MS" w:hAnsi="Trebuchet MS"/>
                <w:sz w:val="16"/>
                <w:szCs w:val="16"/>
                <w:lang w:val="en-GB"/>
              </w:rPr>
              <w:t xml:space="preserve"> (</w:t>
            </w:r>
            <w:r w:rsidR="00770E31">
              <w:rPr>
                <w:rFonts w:ascii="Trebuchet MS" w:hAnsi="Trebuchet MS"/>
                <w:sz w:val="16"/>
                <w:szCs w:val="16"/>
                <w:lang w:val="en-GB"/>
              </w:rPr>
              <w:t>f</w:t>
            </w:r>
            <w:r w:rsidR="0043121F">
              <w:rPr>
                <w:rFonts w:ascii="Trebuchet MS" w:hAnsi="Trebuchet MS"/>
                <w:sz w:val="16"/>
                <w:szCs w:val="16"/>
                <w:lang w:val="en-GB"/>
              </w:rPr>
              <w:t>low</w:t>
            </w:r>
            <w:r w:rsidR="00D80B05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="0043121F">
              <w:rPr>
                <w:rFonts w:ascii="Trebuchet MS" w:hAnsi="Trebuchet MS"/>
                <w:sz w:val="16"/>
                <w:szCs w:val="16"/>
                <w:lang w:val="en-GB"/>
              </w:rPr>
              <w:t>adjustable)</w:t>
            </w:r>
          </w:p>
        </w:tc>
        <w:tc>
          <w:tcPr>
            <w:tcW w:w="1985" w:type="dxa"/>
            <w:tcBorders>
              <w:bottom w:val="dotted" w:sz="4" w:space="0" w:color="2D415A"/>
            </w:tcBorders>
          </w:tcPr>
          <w:p w14:paraId="3D196057" w14:textId="77777777" w:rsidR="007C2532" w:rsidRPr="00E2216C" w:rsidRDefault="007C2532" w:rsidP="00666A34">
            <w:pPr>
              <w:spacing w:after="0" w:line="240" w:lineRule="auto"/>
              <w:ind w:right="-108"/>
              <w:rPr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Cross sensitivity</w:t>
            </w:r>
          </w:p>
        </w:tc>
        <w:tc>
          <w:tcPr>
            <w:tcW w:w="3118" w:type="dxa"/>
            <w:gridSpan w:val="2"/>
            <w:tcBorders>
              <w:bottom w:val="dotted" w:sz="4" w:space="0" w:color="2D415A"/>
            </w:tcBorders>
          </w:tcPr>
          <w:p w14:paraId="1191AFAB" w14:textId="064E83F4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No significant cross sensitivity</w:t>
            </w:r>
            <w:r w:rsidR="00A06059"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  <w:t>5</w:t>
            </w:r>
          </w:p>
        </w:tc>
      </w:tr>
      <w:tr w:rsidR="007C2532" w:rsidRPr="001C16AD" w14:paraId="46AF959A" w14:textId="77777777" w:rsidTr="00666A34">
        <w:trPr>
          <w:trHeight w:val="20"/>
        </w:trPr>
        <w:tc>
          <w:tcPr>
            <w:tcW w:w="2343" w:type="dxa"/>
            <w:tcBorders>
              <w:bottom w:val="dotted" w:sz="4" w:space="0" w:color="2D415A"/>
            </w:tcBorders>
          </w:tcPr>
          <w:p w14:paraId="1202F840" w14:textId="77777777" w:rsidR="007C2532" w:rsidRPr="00524FA8" w:rsidRDefault="007C2532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Zero Drift</w:t>
            </w:r>
          </w:p>
        </w:tc>
        <w:tc>
          <w:tcPr>
            <w:tcW w:w="2760" w:type="dxa"/>
            <w:gridSpan w:val="2"/>
            <w:tcBorders>
              <w:bottom w:val="dotted" w:sz="4" w:space="0" w:color="2D415A"/>
            </w:tcBorders>
          </w:tcPr>
          <w:p w14:paraId="16FA674D" w14:textId="29D74EC2" w:rsidR="007C2532" w:rsidRPr="00E2216C" w:rsidRDefault="007C2532" w:rsidP="00666A34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Less than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0.1 ppb/month</w:t>
            </w:r>
            <w:r w:rsidR="00A06059"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  <w:t>2</w:t>
            </w:r>
          </w:p>
        </w:tc>
        <w:tc>
          <w:tcPr>
            <w:tcW w:w="1985" w:type="dxa"/>
            <w:tcBorders>
              <w:bottom w:val="dotted" w:sz="4" w:space="0" w:color="2D415A"/>
            </w:tcBorders>
          </w:tcPr>
          <w:p w14:paraId="1F59A35B" w14:textId="77777777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Weight </w:t>
            </w:r>
          </w:p>
        </w:tc>
        <w:tc>
          <w:tcPr>
            <w:tcW w:w="3118" w:type="dxa"/>
            <w:gridSpan w:val="2"/>
            <w:tcBorders>
              <w:bottom w:val="dotted" w:sz="4" w:space="0" w:color="2D415A"/>
            </w:tcBorders>
          </w:tcPr>
          <w:p w14:paraId="4CDC9E3E" w14:textId="465C0ACB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Less than 1</w:t>
            </w:r>
            <w:r w:rsidR="00003C6E">
              <w:rPr>
                <w:rFonts w:ascii="Trebuchet MS" w:hAnsi="Trebuchet MS"/>
                <w:sz w:val="16"/>
                <w:szCs w:val="16"/>
                <w:lang w:val="en-GB"/>
              </w:rPr>
              <w:t>2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kg (depending on config)</w:t>
            </w:r>
          </w:p>
        </w:tc>
      </w:tr>
      <w:tr w:rsidR="007C2532" w:rsidRPr="001C16AD" w14:paraId="4B9C8D11" w14:textId="77777777" w:rsidTr="00666A34">
        <w:trPr>
          <w:trHeight w:val="20"/>
        </w:trPr>
        <w:tc>
          <w:tcPr>
            <w:tcW w:w="2343" w:type="dxa"/>
            <w:tcBorders>
              <w:bottom w:val="dotted" w:sz="4" w:space="0" w:color="2D415A"/>
            </w:tcBorders>
          </w:tcPr>
          <w:p w14:paraId="590B100F" w14:textId="77777777" w:rsidR="007C2532" w:rsidRPr="00524FA8" w:rsidRDefault="007C2532" w:rsidP="00666A34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Sample flow </w:t>
            </w:r>
          </w:p>
        </w:tc>
        <w:tc>
          <w:tcPr>
            <w:tcW w:w="2760" w:type="dxa"/>
            <w:gridSpan w:val="2"/>
            <w:tcBorders>
              <w:bottom w:val="dotted" w:sz="4" w:space="0" w:color="2D415A"/>
            </w:tcBorders>
          </w:tcPr>
          <w:p w14:paraId="1873E47F" w14:textId="1AE90302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1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to 2 l/min</w:t>
            </w:r>
          </w:p>
        </w:tc>
        <w:tc>
          <w:tcPr>
            <w:tcW w:w="1985" w:type="dxa"/>
            <w:tcBorders>
              <w:bottom w:val="dotted" w:sz="4" w:space="0" w:color="2D415A"/>
            </w:tcBorders>
          </w:tcPr>
          <w:p w14:paraId="311195D5" w14:textId="77777777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Consumable gases</w:t>
            </w:r>
          </w:p>
        </w:tc>
        <w:tc>
          <w:tcPr>
            <w:tcW w:w="3118" w:type="dxa"/>
            <w:gridSpan w:val="2"/>
            <w:tcBorders>
              <w:bottom w:val="dotted" w:sz="4" w:space="0" w:color="2D415A"/>
            </w:tcBorders>
          </w:tcPr>
          <w:p w14:paraId="0AADE0FA" w14:textId="77777777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No gases needed for operation</w:t>
            </w:r>
          </w:p>
        </w:tc>
      </w:tr>
      <w:tr w:rsidR="009A67EE" w:rsidRPr="00E2216C" w14:paraId="5E0714D0" w14:textId="77777777" w:rsidTr="00373304">
        <w:trPr>
          <w:trHeight w:val="489"/>
        </w:trPr>
        <w:tc>
          <w:tcPr>
            <w:tcW w:w="2343" w:type="dxa"/>
          </w:tcPr>
          <w:p w14:paraId="4FDCB27F" w14:textId="77777777" w:rsidR="009A67EE" w:rsidRPr="001E523F" w:rsidRDefault="009A67EE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Path length c</w:t>
            </w:r>
            <w:r w:rsidRPr="00524FA8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haracterization</w:t>
            </w:r>
          </w:p>
        </w:tc>
        <w:tc>
          <w:tcPr>
            <w:tcW w:w="2760" w:type="dxa"/>
            <w:gridSpan w:val="2"/>
          </w:tcPr>
          <w:p w14:paraId="40252FF0" w14:textId="5463B2A0" w:rsidR="009A67EE" w:rsidRDefault="009A67EE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Helium (every 1 to 2 years, optional)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or NO</w:t>
            </w:r>
            <w:r w:rsidRPr="00554F77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 xml:space="preserve"> reference measurement or</w:t>
            </w:r>
          </w:p>
          <w:p w14:paraId="22F2E697" w14:textId="2B312BA1" w:rsidR="009A67EE" w:rsidRPr="00E2216C" w:rsidRDefault="009A67EE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Gas free ICOM</w:t>
            </w:r>
            <w:r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  <w:t>3</w:t>
            </w: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 xml:space="preserve"> method</w:t>
            </w:r>
          </w:p>
        </w:tc>
        <w:tc>
          <w:tcPr>
            <w:tcW w:w="1985" w:type="dxa"/>
          </w:tcPr>
          <w:p w14:paraId="5B84EB65" w14:textId="77777777" w:rsidR="009A67EE" w:rsidRPr="00E2216C" w:rsidRDefault="009A67EE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Dimensions </w:t>
            </w:r>
          </w:p>
          <w:p w14:paraId="154778E8" w14:textId="77777777" w:rsidR="009A67EE" w:rsidRPr="00E2216C" w:rsidRDefault="009A67EE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W x H x D</w:t>
            </w:r>
          </w:p>
        </w:tc>
        <w:tc>
          <w:tcPr>
            <w:tcW w:w="992" w:type="dxa"/>
          </w:tcPr>
          <w:p w14:paraId="7F1330C9" w14:textId="1F843EC5" w:rsidR="00373304" w:rsidRDefault="009A67EE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19” </w:t>
            </w:r>
            <w:r w:rsidR="00373304">
              <w:rPr>
                <w:rFonts w:ascii="Trebuchet MS" w:hAnsi="Trebuchet MS"/>
                <w:sz w:val="16"/>
                <w:szCs w:val="16"/>
                <w:lang w:val="en-GB"/>
              </w:rPr>
              <w:t>r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ack</w:t>
            </w:r>
          </w:p>
          <w:p w14:paraId="71F60F61" w14:textId="0810943A" w:rsidR="009A67EE" w:rsidRPr="00E2216C" w:rsidRDefault="009A67EE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housing</w:t>
            </w:r>
          </w:p>
        </w:tc>
        <w:tc>
          <w:tcPr>
            <w:tcW w:w="2126" w:type="dxa"/>
          </w:tcPr>
          <w:p w14:paraId="07B8F7CC" w14:textId="524BD378" w:rsidR="009A67EE" w:rsidRPr="00E2216C" w:rsidRDefault="009A67EE">
            <w:pPr>
              <w:spacing w:after="0" w:line="240" w:lineRule="auto"/>
              <w:rPr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43.8 x 13.</w:t>
            </w:r>
            <w:r w:rsidR="00373304">
              <w:rPr>
                <w:rFonts w:ascii="Trebuchet MS" w:hAnsi="Trebuchet MS"/>
                <w:sz w:val="16"/>
                <w:szCs w:val="16"/>
                <w:lang w:val="en-GB"/>
              </w:rPr>
              <w:t>3 (3HU)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x </w:t>
            </w:r>
            <w:r>
              <w:rPr>
                <w:rFonts w:ascii="Trebuchet MS" w:hAnsi="Trebuchet MS"/>
                <w:sz w:val="16"/>
                <w:szCs w:val="16"/>
                <w:lang w:val="en-GB"/>
              </w:rPr>
              <w:t>66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.5 cm</w:t>
            </w:r>
          </w:p>
        </w:tc>
      </w:tr>
      <w:tr w:rsidR="007C2532" w:rsidRPr="00E2216C" w14:paraId="723D3539" w14:textId="77777777" w:rsidTr="00666A34">
        <w:trPr>
          <w:trHeight w:val="89"/>
        </w:trPr>
        <w:tc>
          <w:tcPr>
            <w:tcW w:w="2343" w:type="dxa"/>
            <w:vMerge w:val="restart"/>
            <w:tcBorders>
              <w:top w:val="dotted" w:sz="4" w:space="0" w:color="2D415A"/>
            </w:tcBorders>
          </w:tcPr>
          <w:p w14:paraId="54726334" w14:textId="77777777" w:rsidR="007C2532" w:rsidRPr="00524FA8" w:rsidRDefault="007C2532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D2583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Calibration</w:t>
            </w:r>
          </w:p>
        </w:tc>
        <w:tc>
          <w:tcPr>
            <w:tcW w:w="2760" w:type="dxa"/>
            <w:gridSpan w:val="2"/>
            <w:vMerge w:val="restart"/>
            <w:tcBorders>
              <w:top w:val="dotted" w:sz="4" w:space="0" w:color="2D415A"/>
            </w:tcBorders>
          </w:tcPr>
          <w:p w14:paraId="4354973C" w14:textId="311824F4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</w:pPr>
            <w:r w:rsidRPr="001E523F">
              <w:rPr>
                <w:rFonts w:ascii="Trebuchet MS" w:hAnsi="Trebuchet MS"/>
                <w:sz w:val="16"/>
                <w:szCs w:val="16"/>
                <w:lang w:val="en-GB"/>
              </w:rPr>
              <w:t>NO</w:t>
            </w:r>
            <w:r w:rsidRPr="00E2216C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 w:rsidRPr="00D2583C">
              <w:rPr>
                <w:rFonts w:ascii="Trebuchet MS" w:hAnsi="Trebuchet MS"/>
                <w:sz w:val="16"/>
                <w:szCs w:val="16"/>
                <w:lang w:val="en-GB"/>
              </w:rPr>
              <w:t xml:space="preserve"> calibration gas </w:t>
            </w:r>
            <w:r w:rsidRPr="00524FA8">
              <w:rPr>
                <w:rFonts w:ascii="Trebuchet MS" w:hAnsi="Trebuchet MS"/>
                <w:sz w:val="16"/>
                <w:szCs w:val="16"/>
                <w:lang w:val="en-GB"/>
              </w:rPr>
              <w:t xml:space="preserve">not </w:t>
            </w:r>
            <w:r w:rsidRPr="001E523F">
              <w:rPr>
                <w:rFonts w:ascii="Trebuchet MS" w:hAnsi="Trebuchet MS"/>
                <w:sz w:val="16"/>
                <w:szCs w:val="16"/>
                <w:lang w:val="en-GB"/>
              </w:rPr>
              <w:t>needed</w:t>
            </w:r>
            <w:r w:rsidR="00A06059">
              <w:rPr>
                <w:rFonts w:ascii="Trebuchet MS" w:hAnsi="Trebuchet MS"/>
                <w:sz w:val="16"/>
                <w:szCs w:val="16"/>
                <w:vertAlign w:val="superscript"/>
                <w:lang w:val="en-GB"/>
              </w:rPr>
              <w:t>4</w:t>
            </w:r>
            <w:r w:rsidRPr="001A44F1">
              <w:rPr>
                <w:rFonts w:ascii="Trebuchet MS" w:hAnsi="Trebuchet MS"/>
                <w:sz w:val="16"/>
                <w:szCs w:val="16"/>
                <w:lang w:val="en-GB"/>
              </w:rPr>
              <w:t>;</w:t>
            </w:r>
          </w:p>
          <w:p w14:paraId="1F3AAE5E" w14:textId="40DE22E6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highlight w:val="yellow"/>
                <w:lang w:val="en-GB"/>
              </w:rPr>
            </w:pPr>
            <w:r w:rsidRPr="00104961">
              <w:rPr>
                <w:rFonts w:ascii="Trebuchet MS" w:hAnsi="Trebuchet MS"/>
                <w:sz w:val="16"/>
                <w:szCs w:val="16"/>
                <w:lang w:val="en-GB"/>
              </w:rPr>
              <w:t>NO gas for converter calibration</w:t>
            </w:r>
            <w:r w:rsidR="00F24C0B" w:rsidRPr="00104961">
              <w:rPr>
                <w:rFonts w:ascii="Trebuchet MS" w:hAnsi="Trebuchet MS"/>
                <w:sz w:val="16"/>
                <w:szCs w:val="16"/>
                <w:lang w:val="en-GB"/>
              </w:rPr>
              <w:t xml:space="preserve"> above 1000</w:t>
            </w:r>
            <w:r w:rsidR="00373304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="00F24C0B" w:rsidRPr="00104961">
              <w:rPr>
                <w:rFonts w:ascii="Trebuchet MS" w:hAnsi="Trebuchet MS"/>
                <w:sz w:val="16"/>
                <w:szCs w:val="16"/>
                <w:lang w:val="en-GB"/>
              </w:rPr>
              <w:t>pp</w:t>
            </w:r>
            <w:r w:rsidR="00373304">
              <w:rPr>
                <w:rFonts w:ascii="Trebuchet MS" w:hAnsi="Trebuchet MS"/>
                <w:sz w:val="16"/>
                <w:szCs w:val="16"/>
                <w:lang w:val="en-GB"/>
              </w:rPr>
              <w:t>b</w:t>
            </w:r>
            <w:r w:rsidR="00F24C0B" w:rsidRPr="00104961">
              <w:rPr>
                <w:rFonts w:ascii="Trebuchet MS" w:hAnsi="Trebuchet MS"/>
                <w:sz w:val="16"/>
                <w:szCs w:val="16"/>
                <w:lang w:val="en-GB"/>
              </w:rPr>
              <w:t xml:space="preserve"> (~every 12 months)</w:t>
            </w:r>
          </w:p>
        </w:tc>
        <w:tc>
          <w:tcPr>
            <w:tcW w:w="1985" w:type="dxa"/>
            <w:tcBorders>
              <w:top w:val="dotted" w:sz="4" w:space="0" w:color="2D415A"/>
              <w:bottom w:val="dotted" w:sz="4" w:space="0" w:color="2D415A"/>
            </w:tcBorders>
          </w:tcPr>
          <w:p w14:paraId="29401043" w14:textId="77777777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 xml:space="preserve">Data communication </w:t>
            </w:r>
          </w:p>
        </w:tc>
        <w:tc>
          <w:tcPr>
            <w:tcW w:w="3118" w:type="dxa"/>
            <w:gridSpan w:val="2"/>
            <w:tcBorders>
              <w:top w:val="dotted" w:sz="4" w:space="0" w:color="2D415A"/>
              <w:bottom w:val="dotted" w:sz="4" w:space="0" w:color="2D415A"/>
            </w:tcBorders>
          </w:tcPr>
          <w:p w14:paraId="19BC9217" w14:textId="57D81A0E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LAN/</w:t>
            </w:r>
            <w:r w:rsidR="00AD0E90" w:rsidRPr="00E2216C">
              <w:rPr>
                <w:rFonts w:ascii="Trebuchet MS" w:hAnsi="Trebuchet MS"/>
                <w:sz w:val="16"/>
                <w:szCs w:val="16"/>
                <w:lang w:val="en-GB"/>
              </w:rPr>
              <w:t>Wi-Fi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/RS232/M2M/OPCUA;</w:t>
            </w:r>
            <w:r w:rsidR="00311C08" w:rsidRPr="00E2216C">
              <w:rPr>
                <w:rFonts w:ascii="Trebuchet MS" w:hAnsi="Trebuchet MS"/>
                <w:sz w:val="16"/>
                <w:szCs w:val="16"/>
                <w:lang w:val="en-GB"/>
              </w:rPr>
              <w:t xml:space="preserve"> </w:t>
            </w: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Bayern-Hessen Protocol; Volt./Current Output</w:t>
            </w:r>
          </w:p>
        </w:tc>
      </w:tr>
      <w:tr w:rsidR="007C2532" w:rsidRPr="00A33D1C" w14:paraId="0A431ADE" w14:textId="77777777" w:rsidTr="0037649A">
        <w:trPr>
          <w:trHeight w:val="88"/>
        </w:trPr>
        <w:tc>
          <w:tcPr>
            <w:tcW w:w="2343" w:type="dxa"/>
            <w:vMerge/>
          </w:tcPr>
          <w:p w14:paraId="312FC6BE" w14:textId="77777777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2760" w:type="dxa"/>
            <w:gridSpan w:val="2"/>
            <w:vMerge/>
          </w:tcPr>
          <w:p w14:paraId="10E82465" w14:textId="77777777" w:rsidR="007C2532" w:rsidRPr="00E2216C" w:rsidRDefault="007C2532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1985" w:type="dxa"/>
            <w:tcBorders>
              <w:top w:val="dotted" w:sz="4" w:space="0" w:color="2D415A"/>
              <w:bottom w:val="dotted" w:sz="4" w:space="0" w:color="2D415A"/>
            </w:tcBorders>
          </w:tcPr>
          <w:p w14:paraId="34C8E11A" w14:textId="18638E64" w:rsidR="007C2532" w:rsidRPr="00E2216C" w:rsidRDefault="00AF77A0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Start-up time</w:t>
            </w:r>
          </w:p>
        </w:tc>
        <w:tc>
          <w:tcPr>
            <w:tcW w:w="3118" w:type="dxa"/>
            <w:gridSpan w:val="2"/>
            <w:tcBorders>
              <w:top w:val="dotted" w:sz="4" w:space="0" w:color="2D415A"/>
              <w:bottom w:val="dotted" w:sz="4" w:space="0" w:color="2D415A"/>
            </w:tcBorders>
          </w:tcPr>
          <w:p w14:paraId="197074F2" w14:textId="29BE8FCB" w:rsidR="007C2532" w:rsidRPr="00E2216C" w:rsidRDefault="00AF77A0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E2216C">
              <w:rPr>
                <w:rFonts w:ascii="Trebuchet MS" w:hAnsi="Trebuchet MS"/>
                <w:sz w:val="16"/>
                <w:szCs w:val="16"/>
                <w:lang w:val="en-GB"/>
              </w:rPr>
              <w:t>Less than 1 min (typ.)</w:t>
            </w:r>
          </w:p>
        </w:tc>
      </w:tr>
      <w:tr w:rsidR="00902220" w:rsidRPr="00A33D1C" w14:paraId="7DE9D7A2" w14:textId="77777777" w:rsidTr="00AD793B">
        <w:trPr>
          <w:trHeight w:val="88"/>
        </w:trPr>
        <w:tc>
          <w:tcPr>
            <w:tcW w:w="2343" w:type="dxa"/>
            <w:tcBorders>
              <w:bottom w:val="single" w:sz="4" w:space="0" w:color="2D415A"/>
            </w:tcBorders>
          </w:tcPr>
          <w:p w14:paraId="2FF3E8C8" w14:textId="3BB6A89F" w:rsidR="00902220" w:rsidRPr="00E2216C" w:rsidRDefault="00902220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  <w:r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  <w:t>Model variations</w:t>
            </w:r>
          </w:p>
        </w:tc>
        <w:tc>
          <w:tcPr>
            <w:tcW w:w="1380" w:type="dxa"/>
            <w:tcBorders>
              <w:bottom w:val="single" w:sz="4" w:space="0" w:color="2D415A"/>
            </w:tcBorders>
          </w:tcPr>
          <w:p w14:paraId="2D00FB3B" w14:textId="77777777" w:rsidR="00902220" w:rsidRPr="001C16AD" w:rsidRDefault="00902220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s-CL"/>
              </w:rPr>
            </w:pPr>
            <w:r w:rsidRPr="001C16AD">
              <w:rPr>
                <w:rFonts w:ascii="Trebuchet MS" w:hAnsi="Trebuchet MS"/>
                <w:sz w:val="16"/>
                <w:szCs w:val="16"/>
                <w:lang w:val="es-CL"/>
              </w:rPr>
              <w:t>ICAD-NO2-210L</w:t>
            </w:r>
          </w:p>
          <w:p w14:paraId="70263BB6" w14:textId="19B2CD05" w:rsidR="00902220" w:rsidRPr="001C16AD" w:rsidRDefault="00902220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s-CL"/>
              </w:rPr>
            </w:pPr>
            <w:r w:rsidRPr="001C16AD">
              <w:rPr>
                <w:rFonts w:ascii="Trebuchet MS" w:hAnsi="Trebuchet MS"/>
                <w:sz w:val="16"/>
                <w:szCs w:val="16"/>
                <w:lang w:val="es-CL"/>
              </w:rPr>
              <w:t>ICAD-NOx-210DL</w:t>
            </w:r>
          </w:p>
        </w:tc>
        <w:tc>
          <w:tcPr>
            <w:tcW w:w="1380" w:type="dxa"/>
            <w:tcBorders>
              <w:bottom w:val="single" w:sz="4" w:space="0" w:color="2D415A"/>
            </w:tcBorders>
          </w:tcPr>
          <w:p w14:paraId="0B93D2DC" w14:textId="15A1056C" w:rsidR="00902220" w:rsidRDefault="00902220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  <w:r w:rsidRPr="00705C38">
              <w:rPr>
                <w:rFonts w:ascii="Trebuchet MS" w:hAnsi="Trebuchet MS"/>
                <w:sz w:val="16"/>
                <w:szCs w:val="16"/>
                <w:lang w:val="en-GB"/>
              </w:rPr>
              <w:t>(NO</w:t>
            </w:r>
            <w:r w:rsidRPr="00051758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 w:rsidRPr="00705C38">
              <w:rPr>
                <w:rFonts w:ascii="Trebuchet MS" w:hAnsi="Trebuchet MS"/>
                <w:sz w:val="16"/>
                <w:szCs w:val="16"/>
                <w:lang w:val="en-GB"/>
              </w:rPr>
              <w:t xml:space="preserve"> only)</w:t>
            </w:r>
          </w:p>
          <w:p w14:paraId="3B360E82" w14:textId="6220A305" w:rsidR="00902220" w:rsidRPr="00E2216C" w:rsidRDefault="00902220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highlight w:val="yellow"/>
                <w:lang w:val="en-GB"/>
              </w:rPr>
            </w:pPr>
            <w:r w:rsidRPr="0037649A">
              <w:rPr>
                <w:rFonts w:ascii="Trebuchet MS" w:hAnsi="Trebuchet MS"/>
                <w:sz w:val="16"/>
                <w:szCs w:val="16"/>
                <w:lang w:val="en-GB"/>
              </w:rPr>
              <w:t xml:space="preserve">(NO </w:t>
            </w:r>
            <w:r w:rsidR="00051758">
              <w:rPr>
                <w:rFonts w:ascii="Trebuchet MS" w:hAnsi="Trebuchet MS"/>
                <w:sz w:val="16"/>
                <w:szCs w:val="16"/>
                <w:lang w:val="en-GB"/>
              </w:rPr>
              <w:t>+</w:t>
            </w:r>
            <w:r w:rsidRPr="0037649A">
              <w:rPr>
                <w:rFonts w:ascii="Trebuchet MS" w:hAnsi="Trebuchet MS"/>
                <w:sz w:val="16"/>
                <w:szCs w:val="16"/>
                <w:lang w:val="en-GB"/>
              </w:rPr>
              <w:t xml:space="preserve"> NO</w:t>
            </w:r>
            <w:r w:rsidRPr="00051758">
              <w:rPr>
                <w:rFonts w:ascii="Trebuchet MS" w:hAnsi="Trebuchet MS"/>
                <w:sz w:val="16"/>
                <w:szCs w:val="16"/>
                <w:vertAlign w:val="subscript"/>
                <w:lang w:val="en-GB"/>
              </w:rPr>
              <w:t>2</w:t>
            </w:r>
            <w:r w:rsidRPr="0037649A">
              <w:rPr>
                <w:rFonts w:ascii="Trebuchet MS" w:hAnsi="Trebuchet MS"/>
                <w:sz w:val="16"/>
                <w:szCs w:val="16"/>
                <w:lang w:val="en-GB"/>
              </w:rPr>
              <w:t>)</w:t>
            </w:r>
          </w:p>
        </w:tc>
        <w:tc>
          <w:tcPr>
            <w:tcW w:w="1985" w:type="dxa"/>
            <w:tcBorders>
              <w:top w:val="dotted" w:sz="4" w:space="0" w:color="2D415A"/>
              <w:bottom w:val="single" w:sz="4" w:space="0" w:color="2D415A"/>
            </w:tcBorders>
          </w:tcPr>
          <w:p w14:paraId="23D76081" w14:textId="77777777" w:rsidR="00902220" w:rsidRPr="00E2216C" w:rsidRDefault="00902220" w:rsidP="00666A34">
            <w:pPr>
              <w:spacing w:after="0" w:line="240" w:lineRule="auto"/>
              <w:rPr>
                <w:rFonts w:ascii="Trebuchet MS" w:hAnsi="Trebuchet MS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3118" w:type="dxa"/>
            <w:gridSpan w:val="2"/>
            <w:tcBorders>
              <w:top w:val="dotted" w:sz="4" w:space="0" w:color="2D415A"/>
              <w:bottom w:val="single" w:sz="4" w:space="0" w:color="2D415A"/>
            </w:tcBorders>
          </w:tcPr>
          <w:p w14:paraId="189DEF16" w14:textId="77777777" w:rsidR="00902220" w:rsidRPr="00E2216C" w:rsidRDefault="00902220" w:rsidP="00666A34">
            <w:pPr>
              <w:spacing w:after="0" w:line="240" w:lineRule="auto"/>
              <w:rPr>
                <w:rFonts w:ascii="Trebuchet MS" w:hAnsi="Trebuchet MS"/>
                <w:sz w:val="16"/>
                <w:szCs w:val="16"/>
                <w:lang w:val="en-GB"/>
              </w:rPr>
            </w:pPr>
          </w:p>
        </w:tc>
      </w:tr>
    </w:tbl>
    <w:p w14:paraId="4B6A7DE8" w14:textId="77777777" w:rsidR="007C2532" w:rsidRPr="00E2216C" w:rsidRDefault="007C2532" w:rsidP="007C2532">
      <w:pPr>
        <w:spacing w:after="20" w:line="240" w:lineRule="auto"/>
        <w:ind w:left="170" w:hanging="170"/>
        <w:rPr>
          <w:rFonts w:ascii="Trebuchet MS" w:hAnsi="Trebuchet MS"/>
          <w:sz w:val="16"/>
          <w:szCs w:val="16"/>
          <w:lang w:val="en-GB"/>
        </w:rPr>
      </w:pPr>
    </w:p>
    <w:p w14:paraId="320AC8B6" w14:textId="77777777" w:rsidR="00104961" w:rsidRDefault="00104961" w:rsidP="00E2216C">
      <w:pPr>
        <w:spacing w:after="20" w:line="240" w:lineRule="auto"/>
        <w:ind w:left="284" w:hanging="284"/>
        <w:jc w:val="both"/>
        <w:rPr>
          <w:rFonts w:ascii="Trebuchet MS" w:hAnsi="Trebuchet MS"/>
          <w:bCs/>
          <w:sz w:val="16"/>
          <w:szCs w:val="16"/>
          <w:lang w:val="en-GB"/>
        </w:rPr>
      </w:pPr>
    </w:p>
    <w:p w14:paraId="4F6CFD27" w14:textId="17C66B30" w:rsidR="007C2532" w:rsidRPr="00E2216C" w:rsidRDefault="007C2532" w:rsidP="00E2216C">
      <w:pPr>
        <w:spacing w:after="20" w:line="240" w:lineRule="auto"/>
        <w:ind w:left="284" w:hanging="284"/>
        <w:jc w:val="both"/>
        <w:rPr>
          <w:rFonts w:ascii="Trebuchet MS" w:hAnsi="Trebuchet MS"/>
          <w:bCs/>
          <w:sz w:val="16"/>
          <w:szCs w:val="16"/>
          <w:lang w:val="en-GB"/>
        </w:rPr>
      </w:pPr>
      <w:r w:rsidRPr="00E2216C">
        <w:rPr>
          <w:rFonts w:ascii="Trebuchet MS" w:hAnsi="Trebuchet MS"/>
          <w:bCs/>
          <w:sz w:val="16"/>
          <w:szCs w:val="16"/>
          <w:lang w:val="en-GB"/>
        </w:rPr>
        <w:t>[1]</w:t>
      </w:r>
      <w:r w:rsidR="00C420A6" w:rsidRPr="00E2216C">
        <w:rPr>
          <w:rFonts w:ascii="Trebuchet MS" w:hAnsi="Trebuchet MS"/>
          <w:bCs/>
          <w:sz w:val="16"/>
          <w:szCs w:val="16"/>
          <w:lang w:val="en-GB"/>
        </w:rPr>
        <w:t xml:space="preserve"> 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Custom </w:t>
      </w:r>
      <w:r w:rsidR="00C420A6" w:rsidRPr="001A44F1">
        <w:rPr>
          <w:rFonts w:ascii="Trebuchet MS" w:hAnsi="Trebuchet MS"/>
          <w:bCs/>
          <w:sz w:val="16"/>
          <w:szCs w:val="16"/>
          <w:lang w:val="en-GB"/>
        </w:rPr>
        <w:t xml:space="preserve">configurations / </w:t>
      </w:r>
      <w:r w:rsidRPr="00E2216C">
        <w:rPr>
          <w:rFonts w:ascii="Trebuchet MS" w:hAnsi="Trebuchet MS"/>
          <w:bCs/>
          <w:sz w:val="16"/>
          <w:szCs w:val="16"/>
          <w:lang w:val="en-GB"/>
        </w:rPr>
        <w:t>measurement range</w:t>
      </w:r>
      <w:r w:rsidR="00C420A6" w:rsidRPr="001A44F1">
        <w:rPr>
          <w:rFonts w:ascii="Trebuchet MS" w:hAnsi="Trebuchet MS"/>
          <w:bCs/>
          <w:sz w:val="16"/>
          <w:szCs w:val="16"/>
          <w:lang w:val="en-GB"/>
        </w:rPr>
        <w:t>s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 </w:t>
      </w:r>
      <w:r w:rsidR="00C420A6" w:rsidRPr="001A44F1">
        <w:rPr>
          <w:rFonts w:ascii="Trebuchet MS" w:hAnsi="Trebuchet MS"/>
          <w:bCs/>
          <w:sz w:val="16"/>
          <w:szCs w:val="16"/>
          <w:lang w:val="en-GB"/>
        </w:rPr>
        <w:t>available</w:t>
      </w:r>
      <w:r w:rsidRPr="00E2216C">
        <w:rPr>
          <w:rFonts w:ascii="Trebuchet MS" w:hAnsi="Trebuchet MS"/>
          <w:bCs/>
          <w:sz w:val="16"/>
          <w:szCs w:val="16"/>
          <w:lang w:val="en-GB"/>
        </w:rPr>
        <w:t>. By reducing the measurement range better precision and LOD can be achieved.</w:t>
      </w:r>
    </w:p>
    <w:p w14:paraId="760EFD4F" w14:textId="78853D1F" w:rsidR="00C420A6" w:rsidRPr="001A44F1" w:rsidRDefault="007C2532" w:rsidP="00E2216C">
      <w:pPr>
        <w:pStyle w:val="Textkrper"/>
        <w:spacing w:before="57" w:after="0" w:line="240" w:lineRule="auto"/>
        <w:ind w:left="284" w:hanging="284"/>
        <w:jc w:val="both"/>
        <w:rPr>
          <w:rFonts w:ascii="Trebuchet MS" w:hAnsi="Trebuchet MS"/>
          <w:bCs/>
          <w:sz w:val="16"/>
          <w:szCs w:val="16"/>
          <w:lang w:val="en-GB"/>
        </w:rPr>
      </w:pPr>
      <w:r w:rsidRPr="00E2216C">
        <w:rPr>
          <w:rFonts w:ascii="Trebuchet MS" w:hAnsi="Trebuchet MS"/>
          <w:bCs/>
          <w:sz w:val="16"/>
          <w:szCs w:val="16"/>
          <w:lang w:val="en-GB"/>
        </w:rPr>
        <w:t>[</w:t>
      </w:r>
      <w:r w:rsidR="00A06059">
        <w:rPr>
          <w:rFonts w:ascii="Trebuchet MS" w:hAnsi="Trebuchet MS"/>
          <w:bCs/>
          <w:sz w:val="16"/>
          <w:szCs w:val="16"/>
          <w:lang w:val="en-GB"/>
        </w:rPr>
        <w:t>2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] Upper limit. </w:t>
      </w:r>
      <w:r w:rsidR="002A0F26">
        <w:rPr>
          <w:rFonts w:ascii="Trebuchet MS" w:hAnsi="Trebuchet MS"/>
          <w:bCs/>
          <w:sz w:val="16"/>
          <w:szCs w:val="16"/>
          <w:lang w:val="en-GB"/>
        </w:rPr>
        <w:t xml:space="preserve">Regularly automated zero measurement reduce measurement noise and guarantee also a </w:t>
      </w:r>
      <w:r w:rsidR="002A0F26" w:rsidRPr="00104961">
        <w:rPr>
          <w:rFonts w:ascii="Trebuchet MS" w:hAnsi="Trebuchet MS"/>
          <w:bCs/>
          <w:sz w:val="16"/>
          <w:szCs w:val="16"/>
          <w:lang w:val="en-GB"/>
        </w:rPr>
        <w:t>negligible zero d</w:t>
      </w:r>
      <w:r w:rsidRPr="00104961">
        <w:rPr>
          <w:rFonts w:ascii="Trebuchet MS" w:hAnsi="Trebuchet MS"/>
          <w:bCs/>
          <w:sz w:val="16"/>
          <w:szCs w:val="16"/>
          <w:lang w:val="en-GB"/>
        </w:rPr>
        <w:t>rift</w:t>
      </w:r>
      <w:r w:rsidR="002A0F26" w:rsidRPr="00104961">
        <w:rPr>
          <w:rFonts w:ascii="Trebuchet MS" w:hAnsi="Trebuchet MS"/>
          <w:bCs/>
          <w:sz w:val="16"/>
          <w:szCs w:val="16"/>
          <w:lang w:val="en-GB"/>
        </w:rPr>
        <w:t>.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 </w:t>
      </w:r>
    </w:p>
    <w:p w14:paraId="40631CBD" w14:textId="3CA9AACE" w:rsidR="003F674B" w:rsidRPr="001A44F1" w:rsidRDefault="003F674B" w:rsidP="00E2216C">
      <w:pPr>
        <w:pStyle w:val="Textkrper"/>
        <w:spacing w:before="57" w:after="0" w:line="240" w:lineRule="auto"/>
        <w:ind w:left="284" w:hanging="284"/>
        <w:jc w:val="both"/>
        <w:rPr>
          <w:rFonts w:ascii="Trebuchet MS" w:hAnsi="Trebuchet MS"/>
          <w:bCs/>
          <w:sz w:val="16"/>
          <w:szCs w:val="16"/>
          <w:lang w:val="en-GB"/>
        </w:rPr>
      </w:pPr>
      <w:r w:rsidRPr="00E2216C">
        <w:rPr>
          <w:rFonts w:ascii="Trebuchet MS" w:hAnsi="Trebuchet MS"/>
          <w:bCs/>
          <w:sz w:val="16"/>
          <w:szCs w:val="16"/>
          <w:lang w:val="en-GB"/>
        </w:rPr>
        <w:t>[</w:t>
      </w:r>
      <w:r w:rsidR="00A06059">
        <w:rPr>
          <w:rFonts w:ascii="Trebuchet MS" w:hAnsi="Trebuchet MS"/>
          <w:bCs/>
          <w:sz w:val="16"/>
          <w:szCs w:val="16"/>
          <w:lang w:val="en-GB"/>
        </w:rPr>
        <w:t>3</w:t>
      </w:r>
      <w:r w:rsidRPr="00E2216C">
        <w:rPr>
          <w:rFonts w:ascii="Trebuchet MS" w:hAnsi="Trebuchet MS"/>
          <w:bCs/>
          <w:sz w:val="16"/>
          <w:szCs w:val="16"/>
          <w:lang w:val="en-GB"/>
        </w:rPr>
        <w:t>]</w:t>
      </w:r>
      <w:r w:rsidR="0037115E">
        <w:rPr>
          <w:rFonts w:ascii="Trebuchet MS" w:hAnsi="Trebuchet MS"/>
          <w:bCs/>
          <w:sz w:val="16"/>
          <w:szCs w:val="16"/>
          <w:lang w:val="en-GB"/>
        </w:rPr>
        <w:t xml:space="preserve"> </w:t>
      </w:r>
      <w:r w:rsidR="008F6F7A" w:rsidRPr="00E2216C">
        <w:rPr>
          <w:rFonts w:ascii="Trebuchet MS" w:hAnsi="Trebuchet MS"/>
          <w:bCs/>
          <w:sz w:val="16"/>
          <w:szCs w:val="16"/>
          <w:lang w:val="en-GB"/>
        </w:rPr>
        <w:t>ICOM</w:t>
      </w:r>
      <w:r w:rsidR="002F5373">
        <w:rPr>
          <w:rFonts w:ascii="Trebuchet MS" w:hAnsi="Trebuchet MS"/>
          <w:bCs/>
          <w:sz w:val="16"/>
          <w:szCs w:val="16"/>
          <w:lang w:val="en-GB"/>
        </w:rPr>
        <w:t xml:space="preserve"> (upcoming with software update)</w:t>
      </w:r>
      <w:r w:rsidR="008F6F7A" w:rsidRPr="00E2216C">
        <w:rPr>
          <w:rFonts w:ascii="Trebuchet MS" w:hAnsi="Trebuchet MS"/>
          <w:bCs/>
          <w:sz w:val="16"/>
          <w:szCs w:val="16"/>
          <w:lang w:val="en-GB"/>
        </w:rPr>
        <w:t>: Integrated Calibration by means of optical Modulation</w:t>
      </w:r>
      <w:r w:rsidR="008F6F7A" w:rsidRPr="001A44F1">
        <w:rPr>
          <w:rFonts w:ascii="Trebuchet MS" w:hAnsi="Trebuchet MS"/>
          <w:bCs/>
          <w:sz w:val="16"/>
          <w:szCs w:val="16"/>
          <w:lang w:val="en-GB"/>
        </w:rPr>
        <w:t xml:space="preserve">. </w:t>
      </w:r>
      <w:r w:rsidR="008F6F7A" w:rsidRPr="00E2216C">
        <w:rPr>
          <w:rFonts w:ascii="Trebuchet MS" w:hAnsi="Trebuchet MS"/>
          <w:bCs/>
          <w:sz w:val="16"/>
          <w:szCs w:val="16"/>
          <w:lang w:val="en-GB"/>
        </w:rPr>
        <w:t>Patented gas free calibration method allows consumable free, automatic path length monitoring and calibration of ICAD measurement cells. Patent</w:t>
      </w:r>
      <w:r w:rsidR="00D233E9" w:rsidRPr="00E2216C">
        <w:rPr>
          <w:rFonts w:ascii="Trebuchet MS" w:hAnsi="Trebuchet MS"/>
          <w:bCs/>
          <w:sz w:val="16"/>
          <w:szCs w:val="16"/>
          <w:lang w:val="en-GB"/>
        </w:rPr>
        <w:t xml:space="preserve">s: </w:t>
      </w:r>
      <w:r w:rsidR="00D233E9" w:rsidRPr="00E2216C">
        <w:rPr>
          <w:rFonts w:ascii="Trebuchet MS" w:hAnsi="Trebuchet MS"/>
          <w:sz w:val="16"/>
          <w:szCs w:val="16"/>
          <w:lang w:val="en-GB"/>
        </w:rPr>
        <w:t>EP325928</w:t>
      </w:r>
      <w:r w:rsidR="00D233E9">
        <w:rPr>
          <w:rFonts w:ascii="Trebuchet MS" w:hAnsi="Trebuchet MS"/>
          <w:sz w:val="16"/>
          <w:szCs w:val="16"/>
          <w:lang w:val="en-GB"/>
        </w:rPr>
        <w:t xml:space="preserve">; </w:t>
      </w:r>
      <w:r w:rsidR="00D233E9" w:rsidRPr="00904BE6">
        <w:rPr>
          <w:rFonts w:ascii="Trebuchet MS" w:hAnsi="Trebuchet MS"/>
          <w:sz w:val="16"/>
          <w:szCs w:val="16"/>
          <w:lang w:val="en-GB"/>
        </w:rPr>
        <w:t>D502016014735.3</w:t>
      </w:r>
      <w:r w:rsidR="00D233E9">
        <w:rPr>
          <w:rFonts w:ascii="Trebuchet MS" w:hAnsi="Trebuchet MS"/>
          <w:sz w:val="16"/>
          <w:szCs w:val="16"/>
          <w:lang w:val="en-GB"/>
        </w:rPr>
        <w:t xml:space="preserve">; </w:t>
      </w:r>
      <w:r w:rsidR="00D233E9" w:rsidRPr="00904BE6">
        <w:rPr>
          <w:rFonts w:ascii="Trebuchet MS" w:hAnsi="Trebuchet MS"/>
          <w:sz w:val="16"/>
          <w:szCs w:val="16"/>
          <w:lang w:val="en-GB"/>
        </w:rPr>
        <w:t>GB3325928</w:t>
      </w:r>
      <w:r w:rsidR="00D233E9">
        <w:rPr>
          <w:rFonts w:ascii="Trebuchet MS" w:hAnsi="Trebuchet MS"/>
          <w:sz w:val="16"/>
          <w:szCs w:val="16"/>
          <w:lang w:val="en-GB"/>
        </w:rPr>
        <w:t xml:space="preserve">; </w:t>
      </w:r>
      <w:r w:rsidR="00D233E9" w:rsidRPr="00904BE6">
        <w:rPr>
          <w:rFonts w:ascii="Trebuchet MS" w:hAnsi="Trebuchet MS"/>
          <w:sz w:val="16"/>
          <w:szCs w:val="16"/>
          <w:lang w:val="en-GB"/>
        </w:rPr>
        <w:t>FR3325928</w:t>
      </w:r>
    </w:p>
    <w:p w14:paraId="25D211E9" w14:textId="540A7820" w:rsidR="00C420A6" w:rsidRPr="001A44F1" w:rsidRDefault="007C2532" w:rsidP="00E2216C">
      <w:pPr>
        <w:pStyle w:val="Textkrper"/>
        <w:spacing w:before="57" w:after="0" w:line="240" w:lineRule="auto"/>
        <w:ind w:left="284" w:hanging="284"/>
        <w:jc w:val="both"/>
        <w:rPr>
          <w:rFonts w:ascii="Trebuchet MS" w:hAnsi="Trebuchet MS"/>
          <w:bCs/>
          <w:sz w:val="16"/>
          <w:szCs w:val="16"/>
          <w:lang w:val="en-GB"/>
        </w:rPr>
      </w:pPr>
      <w:r w:rsidRPr="00E2216C">
        <w:rPr>
          <w:rFonts w:ascii="Trebuchet MS" w:hAnsi="Trebuchet MS"/>
          <w:bCs/>
          <w:sz w:val="16"/>
          <w:szCs w:val="16"/>
          <w:lang w:val="en-GB"/>
        </w:rPr>
        <w:t>[</w:t>
      </w:r>
      <w:r w:rsidR="00A06059">
        <w:rPr>
          <w:rFonts w:ascii="Trebuchet MS" w:hAnsi="Trebuchet MS"/>
          <w:bCs/>
          <w:sz w:val="16"/>
          <w:szCs w:val="16"/>
          <w:lang w:val="en-GB"/>
        </w:rPr>
        <w:t>4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] Literature absorption data for </w:t>
      </w:r>
      <w:r w:rsidR="00765F05" w:rsidRPr="00E2216C">
        <w:rPr>
          <w:rFonts w:ascii="Trebuchet MS" w:hAnsi="Trebuchet MS"/>
          <w:bCs/>
          <w:sz w:val="16"/>
          <w:szCs w:val="16"/>
          <w:lang w:val="en-GB"/>
        </w:rPr>
        <w:t>NO</w:t>
      </w:r>
      <w:r w:rsidR="00765F05" w:rsidRPr="00E2216C">
        <w:rPr>
          <w:rFonts w:ascii="Trebuchet MS" w:hAnsi="Trebuchet MS"/>
          <w:bCs/>
          <w:sz w:val="16"/>
          <w:szCs w:val="16"/>
          <w:vertAlign w:val="subscript"/>
          <w:lang w:val="en-GB"/>
        </w:rPr>
        <w:t>2</w:t>
      </w:r>
      <w:r w:rsidR="00765F05" w:rsidRPr="00E2216C">
        <w:rPr>
          <w:rFonts w:ascii="Trebuchet MS" w:hAnsi="Trebuchet MS"/>
          <w:bCs/>
          <w:sz w:val="16"/>
          <w:szCs w:val="16"/>
          <w:lang w:val="en-GB"/>
        </w:rPr>
        <w:t xml:space="preserve"> 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is used for gas quantification. </w:t>
      </w:r>
    </w:p>
    <w:p w14:paraId="57E16E52" w14:textId="30AF54EB" w:rsidR="0071647D" w:rsidRDefault="007C2532" w:rsidP="00841911">
      <w:pPr>
        <w:pStyle w:val="Textkrper"/>
        <w:spacing w:before="57" w:after="0" w:line="240" w:lineRule="auto"/>
        <w:ind w:left="284" w:hanging="284"/>
        <w:jc w:val="both"/>
        <w:rPr>
          <w:rFonts w:ascii="Trebuchet MS" w:hAnsi="Trebuchet MS"/>
          <w:bCs/>
          <w:sz w:val="16"/>
          <w:szCs w:val="16"/>
          <w:lang w:val="en-GB"/>
        </w:rPr>
      </w:pPr>
      <w:r w:rsidRPr="00E2216C">
        <w:rPr>
          <w:rFonts w:ascii="Trebuchet MS" w:hAnsi="Trebuchet MS"/>
          <w:bCs/>
          <w:sz w:val="16"/>
          <w:szCs w:val="16"/>
          <w:lang w:val="en-GB"/>
        </w:rPr>
        <w:t>[</w:t>
      </w:r>
      <w:r w:rsidR="00A06059">
        <w:rPr>
          <w:rFonts w:ascii="Trebuchet MS" w:hAnsi="Trebuchet MS"/>
          <w:bCs/>
          <w:sz w:val="16"/>
          <w:szCs w:val="16"/>
          <w:lang w:val="en-GB"/>
        </w:rPr>
        <w:t>5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] No significant spectroscopic cross sensitivity to: Carbon oxides, Formaldehyde, Ozone, Methane, Hydrogen, </w:t>
      </w:r>
      <w:r w:rsidR="0029554F" w:rsidRPr="001A44F1">
        <w:rPr>
          <w:rFonts w:ascii="Trebuchet MS" w:hAnsi="Trebuchet MS"/>
          <w:bCs/>
          <w:sz w:val="16"/>
          <w:szCs w:val="16"/>
          <w:lang w:val="en-GB"/>
        </w:rPr>
        <w:t>Sulphide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, </w:t>
      </w:r>
      <w:r w:rsidR="00AD0E90" w:rsidRPr="00E2216C">
        <w:rPr>
          <w:rFonts w:ascii="Trebuchet MS" w:hAnsi="Trebuchet MS"/>
          <w:bCs/>
          <w:sz w:val="16"/>
          <w:szCs w:val="16"/>
          <w:lang w:val="en-GB"/>
        </w:rPr>
        <w:t>Sulphur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 </w:t>
      </w:r>
      <w:r w:rsidR="00675DED" w:rsidRPr="00E2216C">
        <w:rPr>
          <w:rFonts w:ascii="Trebuchet MS" w:hAnsi="Trebuchet MS"/>
          <w:bCs/>
          <w:sz w:val="16"/>
          <w:szCs w:val="16"/>
          <w:lang w:val="en-GB"/>
        </w:rPr>
        <w:t>d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ioxide, Chlorine, Chlorine </w:t>
      </w:r>
      <w:r w:rsidR="00675DED" w:rsidRPr="00E2216C">
        <w:rPr>
          <w:rFonts w:ascii="Trebuchet MS" w:hAnsi="Trebuchet MS"/>
          <w:bCs/>
          <w:sz w:val="16"/>
          <w:szCs w:val="16"/>
          <w:lang w:val="en-GB"/>
        </w:rPr>
        <w:t>d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ioxide, Hydrogen </w:t>
      </w:r>
      <w:r w:rsidR="00675DED" w:rsidRPr="00E2216C">
        <w:rPr>
          <w:rFonts w:ascii="Trebuchet MS" w:hAnsi="Trebuchet MS"/>
          <w:bCs/>
          <w:sz w:val="16"/>
          <w:szCs w:val="16"/>
          <w:lang w:val="en-GB"/>
        </w:rPr>
        <w:t>c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yanide, Hydrogen </w:t>
      </w:r>
      <w:r w:rsidR="00675DED" w:rsidRPr="00E2216C">
        <w:rPr>
          <w:rFonts w:ascii="Trebuchet MS" w:hAnsi="Trebuchet MS"/>
          <w:bCs/>
          <w:sz w:val="16"/>
          <w:szCs w:val="16"/>
          <w:lang w:val="en-GB"/>
        </w:rPr>
        <w:t>c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hloride, Phosphine, Hydrogen, Ammonia, Acetylene, Nitromethane, Ethylene, Ethanol, Methyl </w:t>
      </w:r>
      <w:r w:rsidR="00675DED" w:rsidRPr="00E2216C">
        <w:rPr>
          <w:rFonts w:ascii="Trebuchet MS" w:hAnsi="Trebuchet MS"/>
          <w:bCs/>
          <w:sz w:val="16"/>
          <w:szCs w:val="16"/>
          <w:lang w:val="en-GB"/>
        </w:rPr>
        <w:t>m</w:t>
      </w:r>
      <w:r w:rsidRPr="00E2216C">
        <w:rPr>
          <w:rFonts w:ascii="Trebuchet MS" w:hAnsi="Trebuchet MS"/>
          <w:bCs/>
          <w:sz w:val="16"/>
          <w:szCs w:val="16"/>
          <w:lang w:val="en-GB"/>
        </w:rPr>
        <w:t xml:space="preserve">ercaptan, Ethyl </w:t>
      </w:r>
      <w:r w:rsidR="00675DED" w:rsidRPr="00E2216C">
        <w:rPr>
          <w:rFonts w:ascii="Trebuchet MS" w:hAnsi="Trebuchet MS"/>
          <w:bCs/>
          <w:sz w:val="16"/>
          <w:szCs w:val="16"/>
          <w:lang w:val="en-GB"/>
        </w:rPr>
        <w:t>m</w:t>
      </w:r>
      <w:r w:rsidRPr="00E2216C">
        <w:rPr>
          <w:rFonts w:ascii="Trebuchet MS" w:hAnsi="Trebuchet MS"/>
          <w:bCs/>
          <w:sz w:val="16"/>
          <w:szCs w:val="16"/>
          <w:lang w:val="en-GB"/>
        </w:rPr>
        <w:t>ercaptan.</w:t>
      </w:r>
    </w:p>
    <w:sectPr w:rsidR="0071647D" w:rsidSect="00DF2155">
      <w:headerReference w:type="first" r:id="rId29"/>
      <w:type w:val="continuous"/>
      <w:pgSz w:w="11906" w:h="16838"/>
      <w:pgMar w:top="627" w:right="850" w:bottom="684" w:left="850" w:header="1134" w:footer="0" w:gutter="0"/>
      <w:cols w:space="720"/>
      <w:formProt w:val="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DB275D" w14:textId="77777777" w:rsidR="00746FF5" w:rsidRDefault="00746FF5">
      <w:pPr>
        <w:spacing w:after="0" w:line="240" w:lineRule="auto"/>
      </w:pPr>
      <w:r>
        <w:separator/>
      </w:r>
    </w:p>
  </w:endnote>
  <w:endnote w:type="continuationSeparator" w:id="0">
    <w:p w14:paraId="2B818798" w14:textId="77777777" w:rsidR="00746FF5" w:rsidRDefault="00746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24A2F" w14:textId="77777777" w:rsidR="001C16AD" w:rsidRDefault="001C16A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650E15" w14:textId="05E350CF" w:rsidR="00B4773E" w:rsidRPr="0097788F" w:rsidRDefault="00B4773E" w:rsidP="00B4773E">
    <w:pPr>
      <w:pStyle w:val="Textkrper"/>
      <w:spacing w:before="57" w:after="0" w:line="240" w:lineRule="auto"/>
      <w:rPr>
        <w:lang w:val="en-GB"/>
      </w:rPr>
    </w:pPr>
    <w:r w:rsidRPr="0097788F">
      <w:rPr>
        <w:rFonts w:ascii="Trebuchet MS" w:hAnsi="Trebuchet MS"/>
        <w:color w:val="2D415A"/>
        <w:sz w:val="16"/>
        <w:szCs w:val="16"/>
        <w:lang w:val="en-GB"/>
      </w:rPr>
      <w:t xml:space="preserve">Dated: </w:t>
    </w:r>
    <w:r>
      <w:rPr>
        <w:rFonts w:ascii="Trebuchet MS" w:hAnsi="Trebuchet MS"/>
        <w:color w:val="2D415A"/>
        <w:sz w:val="16"/>
        <w:szCs w:val="16"/>
        <w:lang w:val="en-GB"/>
      </w:rPr>
      <w:fldChar w:fldCharType="begin"/>
    </w:r>
    <w:r>
      <w:rPr>
        <w:rFonts w:ascii="Trebuchet MS" w:hAnsi="Trebuchet MS"/>
        <w:color w:val="2D415A"/>
        <w:sz w:val="16"/>
        <w:szCs w:val="16"/>
      </w:rPr>
      <w:instrText xml:space="preserve"> DATE  \@ "dd.MM.yyyy" </w:instrText>
    </w:r>
    <w:r>
      <w:rPr>
        <w:rFonts w:ascii="Trebuchet MS" w:hAnsi="Trebuchet MS"/>
        <w:color w:val="2D415A"/>
        <w:sz w:val="16"/>
        <w:szCs w:val="16"/>
        <w:lang w:val="en-GB"/>
      </w:rPr>
      <w:fldChar w:fldCharType="separate"/>
    </w:r>
    <w:r w:rsidR="001C16AD">
      <w:rPr>
        <w:rFonts w:ascii="Trebuchet MS" w:hAnsi="Trebuchet MS"/>
        <w:noProof/>
        <w:color w:val="2D415A"/>
        <w:sz w:val="16"/>
        <w:szCs w:val="16"/>
      </w:rPr>
      <w:t>26.06.2025</w:t>
    </w:r>
    <w:r>
      <w:rPr>
        <w:rFonts w:ascii="Trebuchet MS" w:hAnsi="Trebuchet MS"/>
        <w:color w:val="2D415A"/>
        <w:sz w:val="16"/>
        <w:szCs w:val="16"/>
        <w:lang w:val="en-GB"/>
      </w:rPr>
      <w:fldChar w:fldCharType="end"/>
    </w:r>
    <w:r w:rsidRPr="0097788F">
      <w:rPr>
        <w:rFonts w:ascii="Trebuchet MS" w:hAnsi="Trebuchet MS"/>
        <w:color w:val="2D415A"/>
        <w:sz w:val="16"/>
        <w:szCs w:val="16"/>
        <w:lang w:val="en-GB"/>
      </w:rPr>
      <w:t xml:space="preserve"> | ©20</w:t>
    </w:r>
    <w:r>
      <w:rPr>
        <w:rFonts w:ascii="Trebuchet MS" w:hAnsi="Trebuchet MS"/>
        <w:color w:val="2D415A"/>
        <w:sz w:val="16"/>
        <w:szCs w:val="16"/>
        <w:lang w:val="en-GB"/>
      </w:rPr>
      <w:t>2</w:t>
    </w:r>
    <w:r w:rsidR="001C16AD">
      <w:rPr>
        <w:rFonts w:ascii="Trebuchet MS" w:hAnsi="Trebuchet MS"/>
        <w:color w:val="2D415A"/>
        <w:sz w:val="16"/>
        <w:szCs w:val="16"/>
        <w:lang w:val="en-GB"/>
      </w:rPr>
      <w:t>5</w:t>
    </w:r>
    <w:r w:rsidRPr="0097788F">
      <w:rPr>
        <w:rFonts w:ascii="Trebuchet MS" w:hAnsi="Trebuchet MS"/>
        <w:color w:val="2D415A"/>
        <w:sz w:val="16"/>
        <w:szCs w:val="16"/>
        <w:lang w:val="en-GB"/>
      </w:rPr>
      <w:t xml:space="preserve"> Airyx GmbH. All rights reserved. </w:t>
    </w:r>
    <w:r w:rsidR="001C16AD">
      <w:rPr>
        <w:rFonts w:ascii="Trebuchet MS" w:hAnsi="Trebuchet MS"/>
        <w:color w:val="2D415A"/>
        <w:sz w:val="16"/>
        <w:szCs w:val="16"/>
        <w:lang w:val="en-GB"/>
      </w:rPr>
      <w:t>Hans-</w:t>
    </w:r>
    <w:proofErr w:type="spellStart"/>
    <w:r w:rsidR="001C16AD">
      <w:rPr>
        <w:rFonts w:ascii="Trebuchet MS" w:hAnsi="Trebuchet MS"/>
        <w:color w:val="2D415A"/>
        <w:sz w:val="16"/>
        <w:szCs w:val="16"/>
        <w:lang w:val="en-GB"/>
      </w:rPr>
      <w:t>Bunte</w:t>
    </w:r>
    <w:proofErr w:type="spellEnd"/>
    <w:r w:rsidRPr="0097788F">
      <w:rPr>
        <w:rFonts w:ascii="Trebuchet MS" w:hAnsi="Trebuchet MS"/>
        <w:color w:val="2D415A"/>
        <w:sz w:val="16"/>
        <w:szCs w:val="16"/>
        <w:lang w:val="en-GB"/>
      </w:rPr>
      <w:t>-Str. 4, 69</w:t>
    </w:r>
    <w:r w:rsidR="001C16AD">
      <w:rPr>
        <w:rFonts w:ascii="Trebuchet MS" w:hAnsi="Trebuchet MS"/>
        <w:color w:val="2D415A"/>
        <w:sz w:val="16"/>
        <w:szCs w:val="16"/>
        <w:lang w:val="en-GB"/>
      </w:rPr>
      <w:t xml:space="preserve">123 </w:t>
    </w:r>
    <w:bookmarkStart w:id="1" w:name="_GoBack"/>
    <w:bookmarkEnd w:id="1"/>
    <w:r w:rsidRPr="0097788F">
      <w:rPr>
        <w:rFonts w:ascii="Trebuchet MS" w:hAnsi="Trebuchet MS"/>
        <w:color w:val="2D415A"/>
        <w:sz w:val="16"/>
        <w:szCs w:val="16"/>
        <w:lang w:val="en-GB"/>
      </w:rPr>
      <w:t>Heidelberg/Germany, airyx.de</w:t>
    </w:r>
  </w:p>
  <w:p w14:paraId="5E612923" w14:textId="5EFCA8B2" w:rsidR="00B4773E" w:rsidRDefault="00B4773E" w:rsidP="00B4773E">
    <w:pPr>
      <w:pStyle w:val="Textkrper"/>
      <w:spacing w:before="57" w:after="0" w:line="240" w:lineRule="auto"/>
      <w:rPr>
        <w:lang w:val="en-GB"/>
      </w:rPr>
    </w:pPr>
    <w:r w:rsidRPr="0097788F">
      <w:rPr>
        <w:noProof/>
      </w:rPr>
      <mc:AlternateContent>
        <mc:Choice Requires="wps">
          <w:drawing>
            <wp:anchor distT="0" distB="127000" distL="0" distR="0" simplePos="0" relativeHeight="251676672" behindDoc="0" locked="0" layoutInCell="1" allowOverlap="1" wp14:anchorId="388D41B9" wp14:editId="1E1F1F7D">
              <wp:simplePos x="0" y="0"/>
              <wp:positionH relativeFrom="column">
                <wp:posOffset>-8255</wp:posOffset>
              </wp:positionH>
              <wp:positionV relativeFrom="paragraph">
                <wp:posOffset>99060</wp:posOffset>
              </wp:positionV>
              <wp:extent cx="6480810" cy="635"/>
              <wp:effectExtent l="0" t="38100" r="53340" b="56515"/>
              <wp:wrapNone/>
              <wp:docPr id="802418089" name="Gerader Verbinder 8024180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0810" cy="635"/>
                      </a:xfrm>
                      <a:prstGeom prst="line">
                        <a:avLst/>
                      </a:prstGeom>
                      <a:noFill/>
                      <a:ln w="71640">
                        <a:solidFill>
                          <a:srgbClr val="385D8A"/>
                        </a:solidFill>
                        <a:rou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<w:pict>
            <v:line w14:anchorId="7EC0A9A6" id="Gerader Verbinder 802418089" o:spid="_x0000_s1026" style="position:absolute;z-index:251676672;visibility:visible;mso-wrap-style:square;mso-width-percent:0;mso-height-percent:0;mso-wrap-distance-left:0;mso-wrap-distance-top:0;mso-wrap-distance-right:0;mso-wrap-distance-bottom:10pt;mso-position-horizontal:absolute;mso-position-horizontal-relative:text;mso-position-vertical:absolute;mso-position-vertical-relative:text;mso-width-percent:0;mso-height-percent:0;mso-width-relative:page;mso-height-relative:page" from="-.65pt,7.8pt" to="509.6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WCelgEAAB0DAAAOAAAAZHJzL2Uyb0RvYy54bWysUstuGzEMvBfoPwi611rn4S4WXgdFjPQS&#10;tAHSfoCslbxCJVEgFe/67yvJjtPHreiFEMkRyRlyfTd7xw4ayULo+XLRcKaDgsGGfc+/f3v40HJG&#10;SYZBOgi650dN/G7z/t16ip2+ghHcoJHlIoG6KfZ8TCl2QpAatZe0gKhDThpAL1N2cS8GlFOu7p24&#10;apqVmACHiKA0UY5uT0m+qfWN0Sp9NYZ0Yq7nebZULVa7K1Zs1rLbo4yjVecx5D9M4aUNueml1FYm&#10;yV7Q/lXKW4VAYNJCgRdgjFW6cshsls0fbJ5HGXXlksWheJGJ/l9Z9eVwH56wjK7m8BwfQf2gLIqY&#10;InWXZHEonmCzQV/geXY2VyGPFyH1nJjKwdVN27TLrLfKudX1bZFZyO71a0RKnzV4Vh49dzYUlrKT&#10;h0dKJ+grpIQDPFjn6qZcYFPPPy5XN039QeDsULIFR7jf3TtkB5mXfd3ebttP58a/wRBewnDq4kL5&#10;p+udnFu/US2vHQzHJyzg4uUdVB7neylL/tWvqLer3vwEAAD//wMAUEsDBBQABgAIAAAAIQAa9pgn&#10;3gAAAAkBAAAPAAAAZHJzL2Rvd25yZXYueG1sTI/BTsMwEETvSPyDtUhcUOuEirSEOBW0cCkSqCkf&#10;4CZLEmGvo9ht0r9nc4LjvhnNzmTr0Rpxxt63jhTE8wgEUumqlmoFX4e32QqED5oqbRyhggt6WOfX&#10;V5lOKzfQHs9FqAWHkE+1giaELpXSlw1a7eeuQ2Lt2/VWBz77Wla9HjjcGnkfRYm0uiX+0OgONw2W&#10;P8XJKniXZnj9SIr9bru73LnPzXbxMh6Uur0Zn59ABBzDnxmm+lwdcu50dCeqvDAKZvGCncwfEhCT&#10;HsWPTI4TWYLMM/l/Qf4LAAD//wMAUEsBAi0AFAAGAAgAAAAhALaDOJL+AAAA4QEAABMAAAAAAAAA&#10;AAAAAAAAAAAAAFtDb250ZW50X1R5cGVzXS54bWxQSwECLQAUAAYACAAAACEAOP0h/9YAAACUAQAA&#10;CwAAAAAAAAAAAAAAAAAvAQAAX3JlbHMvLnJlbHNQSwECLQAUAAYACAAAACEAhyVgnpYBAAAdAwAA&#10;DgAAAAAAAAAAAAAAAAAuAgAAZHJzL2Uyb0RvYy54bWxQSwECLQAUAAYACAAAACEAGvaYJ94AAAAJ&#10;AQAADwAAAAAAAAAAAAAAAADwAwAAZHJzL2Rvd25yZXYueG1sUEsFBgAAAAAEAAQA8wAAAPsEAAAA&#10;AA==&#10;" strokecolor="#385d8a" strokeweight="1.99mm">
              <o:lock v:ext="edit" shapetype="f"/>
            </v:line>
          </w:pict>
        </mc:Fallback>
      </mc:AlternateContent>
    </w:r>
    <w:r w:rsidRPr="0097788F">
      <w:rPr>
        <w:noProof/>
      </w:rPr>
      <mc:AlternateContent>
        <mc:Choice Requires="wps">
          <w:drawing>
            <wp:anchor distT="0" distB="127000" distL="0" distR="0" simplePos="0" relativeHeight="251677696" behindDoc="0" locked="0" layoutInCell="1" allowOverlap="1" wp14:anchorId="2B07CA9D" wp14:editId="64F4B875">
              <wp:simplePos x="0" y="0"/>
              <wp:positionH relativeFrom="column">
                <wp:posOffset>-8255</wp:posOffset>
              </wp:positionH>
              <wp:positionV relativeFrom="paragraph">
                <wp:posOffset>141869</wp:posOffset>
              </wp:positionV>
              <wp:extent cx="6480810" cy="635"/>
              <wp:effectExtent l="0" t="0" r="34290" b="37465"/>
              <wp:wrapNone/>
              <wp:docPr id="175383959" name="Gerader Verbinder 1753839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80810" cy="635"/>
                      </a:xfrm>
                      <a:prstGeom prst="line">
                        <a:avLst/>
                      </a:prstGeom>
                      <a:noFill/>
                      <a:ln w="28440">
                        <a:solidFill>
                          <a:srgbClr val="2D8741"/>
                        </a:solidFill>
                        <a:rou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<w:pict>
            <v:line w14:anchorId="66EB122F" id="Gerader Verbinder 175383959" o:spid="_x0000_s1026" style="position:absolute;z-index:251677696;visibility:visible;mso-wrap-style:square;mso-width-percent:0;mso-height-percent:0;mso-wrap-distance-left:0;mso-wrap-distance-top:0;mso-wrap-distance-right:0;mso-wrap-distance-bottom:10pt;mso-position-horizontal:absolute;mso-position-horizontal-relative:text;mso-position-vertical:absolute;mso-position-vertical-relative:text;mso-width-percent:0;mso-height-percent:0;mso-width-relative:page;mso-height-relative:page" from="-.65pt,11.15pt" to="509.6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TxklQEAAB0DAAAOAAAAZHJzL2Uyb0RvYy54bWysUsFu2zAMvQ/YPwi6L3ayLDOMOD00aC9F&#10;V6DrByiyFAuVRIFUY+fvJylpuna3oRdCJJ9IvkeuryZn2UEhGfAdn89qzpSX0Bu/7/jT75tvDWcU&#10;he+FBa86flTErzZfv6zH0KoFDGB7hSwV8dSOoeNDjKGtKpKDcoJmEJRPSQ3oREwu7qsexZiqO1st&#10;6npVjYB9QJCKKEW3pyTflPpaKxl/aU0qMtvxNFssFovdZVtt1qLdowiDkecxxH9M4YTxqeml1FZE&#10;wV7Q/FPKGYlAoONMgqtAayNV4ZDYzOsPbB4HEVThksShcJGJPq+svD9c+wfMo8vJP4Y7kM+URKnG&#10;QO0lmR0KJ9ik0WV4mp1NRcjjRUg1RSZTcLVs6mae9JYpt/r+I8tcifb1a0CKtwocy4+OW+MzS9GK&#10;wx3FE/QVksMeboy1ZVPWs7Hji2a5rMsPAmv6nM04wv3u2iI7iLTsxbb5uZyfG7+DIbz4/tTF+vxP&#10;lTs5t36jml876I8PmMHZSzsoPM73kpf8t19Qb1e9+QMAAP//AwBQSwMEFAAGAAgAAAAhAHZFqMPg&#10;AAAACQEAAA8AAABkcnMvZG93bnJldi54bWxMj8tOwzAQRfdI/IM1SGxQaycgVEKcquKxAYREWx5L&#10;N57GAXscxW4b+HqcFazmca/unCnng7Nsj31oPUnIpgIYUu11S42E9ep+MgMWoiKtrCeU8I0B5tXx&#10;UakK7Q/0gvtlbFgKoVAoCSbGruA81AadClPfISVt63unYhr7huteHVK4szwX4pI71VK6YFSHNwbr&#10;r+XOSXh7sB9P+Lmdhduf5/fFo7k7M69CytOTYXENLOIQ/8ww4id0qBLTxu9IB2YlTLLz5JSQ56mO&#10;usiuUrcZNxfAq5L//6D6BQAA//8DAFBLAQItABQABgAIAAAAIQC2gziS/gAAAOEBAAATAAAAAAAA&#10;AAAAAAAAAAAAAABbQ29udGVudF9UeXBlc10ueG1sUEsBAi0AFAAGAAgAAAAhADj9If/WAAAAlAEA&#10;AAsAAAAAAAAAAAAAAAAALwEAAF9yZWxzLy5yZWxzUEsBAi0AFAAGAAgAAAAhAC/hPGSVAQAAHQMA&#10;AA4AAAAAAAAAAAAAAAAALgIAAGRycy9lMm9Eb2MueG1sUEsBAi0AFAAGAAgAAAAhAHZFqMPgAAAA&#10;CQEAAA8AAAAAAAAAAAAAAAAA7wMAAGRycy9kb3ducmV2LnhtbFBLBQYAAAAABAAEAPMAAAD8BAAA&#10;AAA=&#10;" strokecolor="#2d8741" strokeweight=".79mm">
              <o:lock v:ext="edit" shapetype="f"/>
            </v:line>
          </w:pict>
        </mc:Fallback>
      </mc:AlternateContent>
    </w:r>
  </w:p>
  <w:p w14:paraId="2FB64959" w14:textId="77777777" w:rsidR="00B4773E" w:rsidRPr="00EE2A79" w:rsidRDefault="00B4773E" w:rsidP="00EE2A79">
    <w:pPr>
      <w:pStyle w:val="Textkrper"/>
      <w:spacing w:before="57" w:after="0" w:line="240" w:lineRule="auto"/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F3FF6" w14:textId="77777777" w:rsidR="001C16AD" w:rsidRDefault="001C16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DBC432" w14:textId="77777777" w:rsidR="00746FF5" w:rsidRDefault="00746FF5">
      <w:pPr>
        <w:spacing w:after="0" w:line="240" w:lineRule="auto"/>
      </w:pPr>
      <w:r>
        <w:separator/>
      </w:r>
    </w:p>
  </w:footnote>
  <w:footnote w:type="continuationSeparator" w:id="0">
    <w:p w14:paraId="03F53AB1" w14:textId="77777777" w:rsidR="00746FF5" w:rsidRDefault="00746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74AE2D" w14:textId="77777777" w:rsidR="001C16AD" w:rsidRDefault="001C16A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AFF484" w14:textId="65EC7329" w:rsidR="009F2DE0" w:rsidRDefault="00B4773E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3B0AE73A" wp14:editId="34850FA1">
              <wp:simplePos x="0" y="0"/>
              <wp:positionH relativeFrom="column">
                <wp:posOffset>3458</wp:posOffset>
              </wp:positionH>
              <wp:positionV relativeFrom="paragraph">
                <wp:posOffset>-635591</wp:posOffset>
              </wp:positionV>
              <wp:extent cx="6480810" cy="861873"/>
              <wp:effectExtent l="0" t="0" r="53340" b="33655"/>
              <wp:wrapNone/>
              <wp:docPr id="837119694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810" cy="861873"/>
                        <a:chOff x="0" y="42530"/>
                        <a:chExt cx="6480810" cy="861873"/>
                      </a:xfrm>
                    </wpg:grpSpPr>
                    <pic:pic xmlns:pic="http://schemas.openxmlformats.org/drawingml/2006/picture">
                      <pic:nvPicPr>
                        <pic:cNvPr id="1972426715" name="Grafik 1972426715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18146" y="42530"/>
                          <a:ext cx="1440815" cy="6858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57801643" name="Form3"/>
                      <wps:cNvSpPr txBox="1">
                        <a:spLocks/>
                      </wps:cNvSpPr>
                      <wps:spPr>
                        <a:xfrm>
                          <a:off x="1047603" y="554217"/>
                          <a:ext cx="1813292" cy="195105"/>
                        </a:xfrm>
                        <a:prstGeom prst="rect">
                          <a:avLst/>
                        </a:prstGeom>
                        <a:noFill/>
                        <a:ln w="25560">
                          <a:noFill/>
                        </a:ln>
                      </wps:spPr>
                      <wps:txbx>
                        <w:txbxContent>
                          <w:p w14:paraId="4454DDEA" w14:textId="77777777" w:rsidR="009F2DE0" w:rsidRPr="006109F9" w:rsidRDefault="009F2DE0" w:rsidP="009F2DE0">
                            <w:pPr>
                              <w:autoSpaceDE w:val="0"/>
                              <w:spacing w:after="0"/>
                              <w:rPr>
                                <w:lang w:val="en-US"/>
                              </w:rPr>
                            </w:pPr>
                            <w:r w:rsidRPr="006109F9">
                              <w:rPr>
                                <w:rFonts w:ascii="Trebuchet MS" w:eastAsia="Calibri" w:hAnsi="Trebuchet MS" w:cs="Times New Roman"/>
                                <w:color w:val="2D8741"/>
                                <w:sz w:val="10"/>
                                <w:szCs w:val="10"/>
                                <w:lang w:val="en-US" w:eastAsia="en-US"/>
                              </w:rPr>
                              <w:t>A SPIN-OFF FROM THE UNIVERSITY OF HEIDELBERG</w:t>
                            </w:r>
                          </w:p>
                          <w:p w14:paraId="06D22CF5" w14:textId="77777777" w:rsidR="009F2DE0" w:rsidRDefault="009F2DE0" w:rsidP="009F2DE0">
                            <w:pPr>
                              <w:autoSpaceDE w:val="0"/>
                              <w:spacing w:after="0"/>
                            </w:pPr>
                            <w:r>
                              <w:rPr>
                                <w:rFonts w:ascii="Trebuchet MS" w:eastAsia="Calibri" w:hAnsi="Trebuchet MS" w:cs="Times New Roman"/>
                                <w:color w:val="2D8741"/>
                                <w:sz w:val="10"/>
                                <w:szCs w:val="10"/>
                                <w:lang w:eastAsia="en-US"/>
                              </w:rPr>
                              <w:t>INSTITUTE OF ENVIRONMENTAL PHYSICS</w:t>
                            </w:r>
                          </w:p>
                        </w:txbxContent>
                      </wps:txbx>
                      <wps:bodyPr wrap="square" lIns="0" tIns="0" rIns="0" bIns="0">
                        <a:spAutoFit/>
                      </wps:bodyPr>
                    </wps:wsp>
                    <wps:wsp>
                      <wps:cNvPr id="2179534" name="Form1"/>
                      <wps:cNvCnPr>
                        <a:cxnSpLocks/>
                      </wps:cNvCnPr>
                      <wps:spPr>
                        <a:xfrm>
                          <a:off x="0" y="856807"/>
                          <a:ext cx="6480810" cy="635"/>
                        </a:xfrm>
                        <a:prstGeom prst="line">
                          <a:avLst/>
                        </a:prstGeom>
                        <a:ln w="7164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934860711" name="Form1"/>
                      <wps:cNvCnPr>
                        <a:cxnSpLocks/>
                      </wps:cNvCnPr>
                      <wps:spPr>
                        <a:xfrm>
                          <a:off x="0" y="903768"/>
                          <a:ext cx="6480810" cy="635"/>
                        </a:xfrm>
                        <a:prstGeom prst="line">
                          <a:avLst/>
                        </a:prstGeom>
                        <a:ln w="28440">
                          <a:solidFill>
                            <a:srgbClr val="2D8741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B0AE73A" id="Gruppieren 1" o:spid="_x0000_s1038" style="position:absolute;margin-left:.25pt;margin-top:-50.05pt;width:510.3pt;height:67.85pt;z-index:251672576;mso-height-relative:margin" coordorigin=",425" coordsize="64808,8618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V/jkABAAANQwAAA4AAABkcnMvZTJvRG9jLnhtbOxW2W7cNhR9L9B/&#10;EPQej6h9BI8D11MbAdLWiNsP4FDUiLBEsiRn+/tckpJmsdPEQZunPlgmh+Rdzjn3ktfv930XbKnS&#10;TPBFiK6iMKCciJrx9SL868/7d2UYaIN5jTvB6SI8UB2+v/n5p+udrGgsWtHVVAVghOtqJxdha4ys&#10;ZjNNWtpjfSUk5bDYCNVjA1O1ntUK78B6383iKMpnO6FqqQShWsOvS78Y3jj7TUOJ+aNpNDVBtwgh&#10;NuO+yn1X9ju7ucbVWmHZMjKEgb8jih4zDk4nU0tscLBR7IWpnhEltGjMFRH9TDQNI9TlANmg6CKb&#10;ByU20uWyrnZrOcEE0F7g9N1mye/bRxWwehGWSYHQPJ+nYcBxD1Q9qI2UjCrKA2Rx2sl1BdsflHyS&#10;j2r4Ye1nNvV9o3r7H5IK9g7hw4Qw3ZuAwI95WkYlAiIIrJU5KovEU0Ba4Ol4LI2zZCCHtL/+8+HZ&#10;6HpmI5wCkoxU8DeABqMXoH1dXHDKbBQNByP9N9nosXreyHfAr8SGrVjHzMFpFZi0QfHtIyOPyk+O&#10;+KN5EadxXqDsSABu2HNwsgCgWwv2kDeBbYofBXnWARd3LeZreqslqB5q0QI7O9/upmf+Vx2T96zr&#10;LHF2PGQKFXKhsFfA8updCrLpKTe+HBXtIGnBdcukDgNV0X5FQV3qQ+0CwpU2ihrSWocNOP4EwdpA&#10;TxZclMfAbAoaFBesdr+JGoSJN0a4YrtQHCpRmocBKOtEPqPyUJqC8gBbq7y8zMrI6WsSDyCptHmg&#10;og/sACKGwJwXvP2ohxDHLQOwNqphCEHaCoEmpkcMYfYCxTfV6VOLJYUQrNmjToqsKCOUp8kok3to&#10;jq6Khn22OgOz/0VAvSGXgZZOIhbmkz3esM9hLKGpelGUFnkEPgCtLEtjVPg6neAsURLPYw8nmmco&#10;ypzejoZGrL4JTlxxYWUIIeKq48FuEcZZlkcu/GkJyOr4kISP26Zj9qs9nLPDlagPkPwO+vki1H9v&#10;sK3d7gMHImzzHwdqHKyGgfWq5S3o6p45qo/GBndA6w/iF6CeZ8nUhS27Q/t1KrjjVnO4Inv+9IJW&#10;v2iD/wKtgIJtvFleRheEnnXmPPkKmx3jVpm4erU4RgoLkKmnUIuO1WOf0Wq9uutUsMVwKSdltixv&#10;B+2cbYPLj9e+NbzCujaHjnq1fKIN3GDuynFEksG+v+bhsoSsx8veSQgO2I2+/bzp7HDEnqbudfFG&#10;39Mh519wM53vGRfKweDo89kdZTjW7o/TIZonaZlH8Cg4bTT/thTnUVLk5Xlv+S+kGJfQ/30z/KIU&#10;42VZpC5Bexudbvtfiift9UyK7s0Fb1Nok2eP39O5a6HH1/7NZwAAAP//AwBQSwMEFAAGAAgAAAAh&#10;AE+hrsW6AAAAIQEAABkAAABkcnMvX3JlbHMvZTJvRG9jLnhtbC5yZWxzhI/LCsIwEEX3gv8QZm/T&#10;uhCRpt2I0K3UDxiSaRtsHiTx0b834EZBcDn3cs9h6vZpZnanELWzAqqiBEZWOqXtKODSnzZ7YDGh&#10;VTg7SwIWitA261V9phlTHsVJ+8gyxUYBU0r+wHmUExmMhfNkczO4YDDlM4zco7ziSHxbljsePhnQ&#10;fDFZpwSETlXA+sVn83+2GwYt6ejkzZBNPxRcm+zOQAwjJQGGlMZ3WBUPMwBvav71WPMCAAD//wMA&#10;UEsDBBQABgAIAAAAIQBBXoWq3wAAAAkBAAAPAAAAZHJzL2Rvd25yZXYueG1sTI/BasMwEETvhf6D&#10;2EJviaQEh+JaDiG0PYVCk0DpbWNvbBNrZSzFdv6+yqm9zTLDzNtsPdlWDNT7xrEBPVcgiAtXNlwZ&#10;OB7eZy8gfEAusXVMBm7kYZ0/PmSYlm7kLxr2oRKxhH2KBuoQulRKX9Rk0c9dRxy9s+sthnj2lSx7&#10;HGO5beVCqZW02HBcqLGjbU3FZX+1Bj5GHDdL/TbsLuft7eeQfH7vNBnz/DRtXkEEmsJfGO74ER3y&#10;yHRyVy69aA0kMWdgppXSIO6+WuioTgaWyQpknsn/H+S/AAAA//8DAFBLAwQUAAYACAAAACEA69hQ&#10;1EQJAABcEQAAFAAAAGRycy9tZWRpYS9pbWFnZTEud21mbJgNdM7XGcCf5434OARnaDuJKio+s6I7&#10;qFPttq7VcxyUtTEdO/Fx5A0SqshIaKXKhiqWc9b1bKu1WtteRBBfoQmRRAgh85FiTDtrnaOUHK2j&#10;3b373fv+X+92yDm/3Hufz3uf+3//z5ucOVr1rkgrU20nJIwJPaLCz610lRYiCeub80vmO5E0gQRt&#10;LomMLUPVtpVxs1ahFaHRiU7XVEPSjPG7kEifH09g5qRpxCOI3Ak56+hPVK4ynOXgRJVu8rb08yyT&#10;NHld+pCxt8wOmMr4C+SjZYA8L4PkaXmK38/hMQrNOOipV62j0aZKo+0tHZB1QJ8kA6WpDCXLs3LH&#10;jpSv7Vi5aSfKVzZbrnvmMi5ivQy/NejdPmJn6RzsLkn+HFoubRN6alWop+aFymUA4+faU9ORX9VG&#10;OyjUaPNCL0o5Y8uERuvsY1HuVmTpj4jnpGnUyY1fURknG5wYku8jmZDwpg5ImKr9A3bqVN1JdMc7&#10;Wm3nM0aZqt/IVP064BbjLcnUw7JGV+iY0A7tEdrpWU+sKAMYXfz5ekV/qOsZHVf0nl3+371Fdxmi&#10;ltF7ai5HzA37rE1Vhb+aJ+QFk6qtYClyp4vFaxN4JEqpKZXfwRJzXY6BW99rtcH2lw3cX5bHzfvf&#10;xyrLDpcsbnqDx82H37XKDDL2l/la4XlFj0hY/y6/1HPyM/1UhukVeVKvST+9IY/qTU8y83Z6XZL0&#10;qjTXLyQRuxD2ip9QUaHmFTwbFXJUonwiB+UzqZIvpUa+kVqxclya6SlprWelvV6Sjvq5dCZiN+4o&#10;Va300hbaR9tpX+2kaZ5ezAdqb/2JpuoI7arjNEWnaAfN0STupAlU3D3V+OD5eFDaS5Ip1CQT9jxk&#10;MtXRiXUXk6XdzXTtabK1j5mlfc0cTTPz9QdmkSfNvMF6Gbrl2sus0h5mtXYza/UR4iX7mIXaDnly&#10;wMOMXcxb2KzQR81vsF8CizypJpdcc5DPxmaWdjY5mkLehwLasXax7r3hoWQa5AnrUHbt1jGr5ODu&#10;WsowpMPQZnhydATxRph8neApYO5wNvfzzkKahWeBJ0dn4j0Tz9c8BcwdzibuHf+Ub0C6whPWj4jw&#10;Ed5rPHn6gXEsZu1YpRs88SgZwT09LG2kiPtwlBCjlDty7GdebaZpjZmhR8xMraV+tWau5wh3dZgd&#10;HqLGVeZ1zyFqfoy9VMN+s9RTjqyMu9zHKUqhxFNILofLl697A8oZK8wCrTS/It5cT6V5RQ+Qu4y7&#10;2hNQwvmcX+wm4tW4SdTTnrDeYPc3sDzvydNrVOMalTjvWaU3qYazvzdKE5vHu+JVKNQ7WNwhktqw&#10;trWLtb1dDmHt6CnU72Hj7GNRHgyeihbS1eZoV6ye8eToQNYDsX7M43Q59/GahHQSHks8OTqP9Tw8&#10;ZnmcLu4VP/dKtCvxWOvJ0w/Z0YfMN3oKmTsWo3c42/i542+9vUh3eMK6F0+3jp0rnus4sWupTi3a&#10;Kk9Yj2J9jtgXqc5F5pc9hXoBvbOPRUkLqtNerqG5htUtT77esfnalDdfEqjke5rIa9pM3tDWUshY&#10;SOd502NtgX4LtzwuTnyf8dOk4PGAJ6wpRHXr2D7ip+kneZomr0KhpnrCzMP6pCzWp2U5hPU5T6E+&#10;hd7Zx6LMDU4zWLLYpSMsBZoJGZ581lGmM2bLQp3JiWaim0nXc4SJODHgZfmtjpW1+qKs1jGySl8g&#10;+yhZCgWQFzAP+Wz0OdjNwH6avszuJtJJHWHmOciyZZYnE7tJku2ZwHwc8rH4p8scfUlyIQ8KPOny&#10;a/QrdTy5J8rbnix5y58rduIuwYlbywI0joVYL+IkjoWcYAGnceQyn4fMkYtNzD4WyX07G5yYICnS&#10;mrdPionwRo5oV7NRU00RXWEbb/1dAaWs9yEv5w2+39PDVKCr0t6mBmoD6pDV88Y/ydv+NJ2iQTsG&#10;tGNMMmcgmqedKSNflM7mY7rCPjpHKewKKEG2jU6xFbtiuoOjDCqh3tOR0dEJupgT+NWxt1pPN/bV&#10;1VTjX4m/86m8+9TEn71R7OpxT0RHsrORZBniKdPhZBuO1xBPvY4ii7OP1S/+nknHIx3vXE+xTmM9&#10;DcvJHqcrvo9XPtJ8PP7kKdbVrFfjsdzjdHGv+I7L0a73RHgjO4r1b54y3uKOStaOei33xHec4W88&#10;JK7b1JhNdJVNWkeMkwHnuPtLZrN+Zrbov6j7ZVOi/za7PZfNXmRl+qk5oBfNQc8l6vsFe7kE58xh&#10;z1lzSD9BfoZn4xTUeRrI5XD5yukPUc4y/oO7v0jsi+RxXCDneXI3cKaTAXWMzi9W+e7BZ6CtdLcN&#10;2tlWaYrdAw36gCeinWxEe9njvO0jOtTTwNyxRx/HPo25841FjNd3CtLnPRGdjOdkW6yjPGWaYR2V&#10;rB31OsUTj/JIUN8WfA+bTow8/BfDGuYrYKk9orkwm7nTL7IlOp9YS8DNY7vJDc73BN9nG/jW2qDv&#10;2TP6jj2lv7fHPO/ZE/oB2TcERBg3ISuydbrFHvUU2cN0n2pdbw/qOrtf/8Du37Wl+O8I2Ma6GHmR&#10;/tFu1vftRv0Lu3UUMS+xm3S73ebZbLciL/asZ3yf9Tq7nX3t8Kyzu9lPqUbIUWQP6FZylthD9LKj&#10;AcdZ1+s2e1KL7Wn2Gj2XO1vs1M8Ep+4sl2yNRqnVf3KLF/A8z+lPU4XjeDgOMz+I7AC6cmzKbC3U&#10;QEQrPTWMNfTHo1qDvha74wEnGRuQnUV3Dptz2F/y1NzdTUZwl+6z8iWVcNzE5naApUJNZDMdcwt/&#10;227VFlICuwP2IitDd0AT5KAnUaq1lTRoIlhuxmGo0H+4oW95Im9Do6eBXI5NrMvpylEMo8rHxNoL&#10;uz0hcgq5v+NGbgc0Mjq/WFXbBFVNlGQyt/dENFkc8drHn//H2Hcf2Ql8QjwR7Yv1EKmk+x6DiP7U&#10;06BD0Tv7WK54Nw5z2ihVdOMqurGjHFmU6YzZsp9OWQFVcMqTScSMgHFyhi55mi57UkdLPV33GB34&#10;sI7EfiSVcIySPch30I23YreFzrqZbryRzhnxZDLPRjZDtnsysZsoxZ7xzH+OfCz+6bKLDlxKjDKo&#10;9LwkR9DX0Y3r2VOUsJzw54qd+H+78Qk67Ak6cD2d+JRnISdYwGkcucznIXfkYuNsHS6S+4s+Oir/&#10;NXE//wUAAP//AwBQSwECLQAUAAYACAAAACEAv1ec5QwBAAAVAgAAEwAAAAAAAAAAAAAAAAAAAAAA&#10;W0NvbnRlbnRfVHlwZXNdLnhtbFBLAQItABQABgAIAAAAIQA4/SH/1gAAAJQBAAALAAAAAAAAAAAA&#10;AAAAAD0BAABfcmVscy8ucmVsc1BLAQItABQABgAIAAAAIQDYVf45AAQAADUMAAAOAAAAAAAAAAAA&#10;AAAAADwCAABkcnMvZTJvRG9jLnhtbFBLAQItABQABgAIAAAAIQBPoa7FugAAACEBAAAZAAAAAAAA&#10;AAAAAAAAAGgGAABkcnMvX3JlbHMvZTJvRG9jLnhtbC5yZWxzUEsBAi0AFAAGAAgAAAAhAEFeharf&#10;AAAACQEAAA8AAAAAAAAAAAAAAAAAWQcAAGRycy9kb3ducmV2LnhtbFBLAQItABQABgAIAAAAIQDr&#10;2FDURAkAAFwRAAAUAAAAAAAAAAAAAAAAAGUIAABkcnMvbWVkaWEvaW1hZ2UxLndtZlBLBQYAAAAA&#10;BgAGAHwBAADb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972426715" o:spid="_x0000_s1039" type="#_x0000_t75" style="position:absolute;left:181;top:425;width:14408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A4qxgAAAOMAAAAPAAAAZHJzL2Rvd25yZXYueG1sRE9fa8Iw&#10;EH8X/A7hhL1patl0VqOMgeCDwtT5fiRnW2wupUlt/faLIOzxfv9vteltJe7U+NKxgukkAUGsnSk5&#10;V/B73o4/QfiAbLByTAoe5GGzHg5WmBnX8ZHup5CLGMI+QwVFCHUmpdcFWfQTVxNH7uoaiyGeTS5N&#10;g10Mt5VMk2QmLZYcGwqs6bsgfTu1VsG23etrRd3l6C7JAX8Oum9ve6XeRv3XEkSgPvyLX+6difMX&#10;8/Q9nc2nH/D8KQIg138AAAD//wMAUEsBAi0AFAAGAAgAAAAhANvh9svuAAAAhQEAABMAAAAAAAAA&#10;AAAAAAAAAAAAAFtDb250ZW50X1R5cGVzXS54bWxQSwECLQAUAAYACAAAACEAWvQsW78AAAAVAQAA&#10;CwAAAAAAAAAAAAAAAAAfAQAAX3JlbHMvLnJlbHNQSwECLQAUAAYACAAAACEAsTwOKsYAAADjAAAA&#10;DwAAAAAAAAAAAAAAAAAHAgAAZHJzL2Rvd25yZXYueG1sUEsFBgAAAAADAAMAtwAAAPoCAAAA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left:10476;top:5542;width:18132;height:1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z4qyQAAAOIAAAAPAAAAZHJzL2Rvd25yZXYueG1sRI9BSwMx&#10;FITvgv8hPMGbzW5j22VtWoogCOqh29LzY/O6Wdy8LJvYxn9vBMHjMDPfMOttcoO40BR6zxrKWQGC&#10;uPWm507D8fDyUIEIEdng4Jk0fFOA7eb2Zo218Vfe06WJncgQDjVqsDGOtZShteQwzPxInL2znxzG&#10;LKdOmgmvGe4GOS+KpXTYc16wONKzpfaz+XIaFk1vUzl+xOr9jdJxr9RJNUrr+7u0ewIRKcX/8F/7&#10;1WhYLVZVUS4fFfxeyndAbn4AAAD//wMAUEsBAi0AFAAGAAgAAAAhANvh9svuAAAAhQEAABMAAAAA&#10;AAAAAAAAAAAAAAAAAFtDb250ZW50X1R5cGVzXS54bWxQSwECLQAUAAYACAAAACEAWvQsW78AAAAV&#10;AQAACwAAAAAAAAAAAAAAAAAfAQAAX3JlbHMvLnJlbHNQSwECLQAUAAYACAAAACEAM+s+KskAAADi&#10;AAAADwAAAAAAAAAAAAAAAAAHAgAAZHJzL2Rvd25yZXYueG1sUEsFBgAAAAADAAMAtwAAAP0CAAAA&#10;AA==&#10;" filled="f" stroked="f" strokeweight=".71mm">
                <v:textbox style="mso-fit-shape-to-text:t" inset="0,0,0,0">
                  <w:txbxContent>
                    <w:p w14:paraId="4454DDEA" w14:textId="77777777" w:rsidR="009F2DE0" w:rsidRPr="006109F9" w:rsidRDefault="009F2DE0" w:rsidP="009F2DE0">
                      <w:pPr>
                        <w:autoSpaceDE w:val="0"/>
                        <w:spacing w:after="0"/>
                        <w:rPr>
                          <w:lang w:val="en-US"/>
                        </w:rPr>
                      </w:pPr>
                      <w:r w:rsidRPr="006109F9">
                        <w:rPr>
                          <w:rFonts w:ascii="Trebuchet MS" w:eastAsia="Calibri" w:hAnsi="Trebuchet MS" w:cs="Times New Roman"/>
                          <w:color w:val="2D8741"/>
                          <w:sz w:val="10"/>
                          <w:szCs w:val="10"/>
                          <w:lang w:val="en-US" w:eastAsia="en-US"/>
                        </w:rPr>
                        <w:t>A SPIN-OFF FROM THE UNIVERSITY OF HEIDELBERG</w:t>
                      </w:r>
                    </w:p>
                    <w:p w14:paraId="06D22CF5" w14:textId="77777777" w:rsidR="009F2DE0" w:rsidRDefault="009F2DE0" w:rsidP="009F2DE0">
                      <w:pPr>
                        <w:autoSpaceDE w:val="0"/>
                        <w:spacing w:after="0"/>
                      </w:pPr>
                      <w:r>
                        <w:rPr>
                          <w:rFonts w:ascii="Trebuchet MS" w:eastAsia="Calibri" w:hAnsi="Trebuchet MS" w:cs="Times New Roman"/>
                          <w:color w:val="2D8741"/>
                          <w:sz w:val="10"/>
                          <w:szCs w:val="10"/>
                          <w:lang w:eastAsia="en-US"/>
                        </w:rPr>
                        <w:t>INSTITUTE OF ENVIRONMENTAL PHYSICS</w:t>
                      </w:r>
                    </w:p>
                  </w:txbxContent>
                </v:textbox>
              </v:shape>
              <v:line id="Form1" o:spid="_x0000_s1041" style="position:absolute;visibility:visible;mso-wrap-style:square" from="0,8568" to="64808,8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oHvxgAAAOAAAAAPAAAAZHJzL2Rvd25yZXYueG1sRI9Lb8Iw&#10;EITvlfgP1iJxKw60vAIGUSSkXhse51W8JFHidYgdEv59XakSx9HMfKPZ7HpTiQc1rrCsYDKOQBCn&#10;VhecKTifju9LEM4ja6wsk4InOdhtB28bjLXt+Iceic9EgLCLUUHufR1L6dKcDLqxrYmDd7ONQR9k&#10;k0ndYBfgppLTKJpLgwWHhRxrOuSUlklrFLC5X7vbsjKXZN9ls7Ytv65cKjUa9vs1CE+9f4X/299a&#10;wXSyWM0+PuHvUDgDcvsLAAD//wMAUEsBAi0AFAAGAAgAAAAhANvh9svuAAAAhQEAABMAAAAAAAAA&#10;AAAAAAAAAAAAAFtDb250ZW50X1R5cGVzXS54bWxQSwECLQAUAAYACAAAACEAWvQsW78AAAAVAQAA&#10;CwAAAAAAAAAAAAAAAAAfAQAAX3JlbHMvLnJlbHNQSwECLQAUAAYACAAAACEA29KB78YAAADgAAAA&#10;DwAAAAAAAAAAAAAAAAAHAgAAZHJzL2Rvd25yZXYueG1sUEsFBgAAAAADAAMAtwAAAPoCAAAAAA==&#10;" strokecolor="#385d8a" strokeweight="1.99mm">
                <o:lock v:ext="edit" shapetype="f"/>
              </v:line>
              <v:line id="Form1" o:spid="_x0000_s1042" style="position:absolute;visibility:visible;mso-wrap-style:square" from="0,9037" to="64808,9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zGryAAAAOMAAAAPAAAAZHJzL2Rvd25yZXYueG1sRE/NasJA&#10;EL4X+g7LCN7qJirWpK5SgoKXUtRevA3ZMQlmZ9PdrYlv7xYKPc73P6vNYFpxI+cbywrSSQKCuLS6&#10;4UrB12n3sgThA7LG1jIpuJOHzfr5aYW5tj0f6HYMlYgh7HNUUIfQ5VL6siaDfmI74shdrDMY4ukq&#10;qR32Mdy0cpokC2mw4dhQY0dFTeX1+GMUfGan7+2h2O6GfX+eukuhzx/3TKnxaHh/AxFoCP/iP/de&#10;x/nZbL5cJK9pCr8/RQDk+gEAAP//AwBQSwECLQAUAAYACAAAACEA2+H2y+4AAACFAQAAEwAAAAAA&#10;AAAAAAAAAAAAAAAAW0NvbnRlbnRfVHlwZXNdLnhtbFBLAQItABQABgAIAAAAIQBa9CxbvwAAABUB&#10;AAALAAAAAAAAAAAAAAAAAB8BAABfcmVscy8ucmVsc1BLAQItABQABgAIAAAAIQBbMzGryAAAAOMA&#10;AAAPAAAAAAAAAAAAAAAAAAcCAABkcnMvZG93bnJldi54bWxQSwUGAAAAAAMAAwC3AAAA/AIAAAAA&#10;" strokecolor="#2d8741" strokeweight=".79mm">
                <o:lock v:ext="edit" shapetype="f"/>
              </v:lin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383F3" w14:textId="77777777" w:rsidR="001C16AD" w:rsidRDefault="001C16AD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6796AA" w14:textId="5EBB4370" w:rsidR="00E45CA4" w:rsidRDefault="00B83F6A">
    <w:pPr>
      <w:pStyle w:val="Kopfzeile"/>
    </w:pPr>
    <w:r>
      <w:rPr>
        <w:noProof/>
      </w:rPr>
      <w:drawing>
        <wp:anchor distT="0" distB="127000" distL="0" distR="0" simplePos="0" relativeHeight="251656192" behindDoc="0" locked="0" layoutInCell="1" allowOverlap="1" wp14:anchorId="17DDDB84" wp14:editId="2B7AF2F7">
          <wp:simplePos x="0" y="0"/>
          <wp:positionH relativeFrom="column">
            <wp:posOffset>2520315</wp:posOffset>
          </wp:positionH>
          <wp:positionV relativeFrom="paragraph">
            <wp:posOffset>6350</wp:posOffset>
          </wp:positionV>
          <wp:extent cx="1440815" cy="685800"/>
          <wp:effectExtent l="0" t="0" r="0" b="0"/>
          <wp:wrapSquare wrapText="bothSides"/>
          <wp:docPr id="717255087" name="Grafik 7172550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Bild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4081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905F9">
      <w:rPr>
        <w:noProof/>
      </w:rPr>
      <mc:AlternateContent>
        <mc:Choice Requires="wps">
          <w:drawing>
            <wp:anchor distT="0" distB="127000" distL="0" distR="0" simplePos="0" relativeHeight="251658240" behindDoc="0" locked="0" layoutInCell="1" allowOverlap="1" wp14:anchorId="2A8BF5FE" wp14:editId="55B0C6B5">
              <wp:simplePos x="0" y="0"/>
              <wp:positionH relativeFrom="column">
                <wp:posOffset>4196715</wp:posOffset>
              </wp:positionH>
              <wp:positionV relativeFrom="paragraph">
                <wp:posOffset>422910</wp:posOffset>
              </wp:positionV>
              <wp:extent cx="1440815" cy="170180"/>
              <wp:effectExtent l="0" t="0" r="0" b="0"/>
              <wp:wrapNone/>
              <wp:docPr id="13" name="Form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0815" cy="170180"/>
                      </a:xfrm>
                      <a:prstGeom prst="rect">
                        <a:avLst/>
                      </a:prstGeom>
                      <a:noFill/>
                      <a:ln w="25560">
                        <a:noFill/>
                      </a:ln>
                    </wps:spPr>
                    <wps:txbx>
                      <w:txbxContent>
                        <w:p w14:paraId="3973FE99" w14:textId="77777777" w:rsidR="00E45CA4" w:rsidRPr="006109F9" w:rsidRDefault="00B83F6A">
                          <w:pPr>
                            <w:autoSpaceDE w:val="0"/>
                            <w:spacing w:after="0"/>
                            <w:rPr>
                              <w:lang w:val="en-US"/>
                            </w:rPr>
                          </w:pPr>
                          <w:r w:rsidRPr="006109F9">
                            <w:rPr>
                              <w:rFonts w:ascii="Trebuchet MS" w:eastAsia="Calibri" w:hAnsi="Trebuchet MS" w:cs="Times New Roman"/>
                              <w:color w:val="2D8741"/>
                              <w:sz w:val="10"/>
                              <w:szCs w:val="10"/>
                              <w:lang w:val="en-US" w:eastAsia="en-US"/>
                            </w:rPr>
                            <w:t>A SPIN-OFF FROM THE UNIVERSITY OF HEIDELBERG</w:t>
                          </w:r>
                        </w:p>
                        <w:p w14:paraId="31FAFBAA" w14:textId="77777777" w:rsidR="00E45CA4" w:rsidRDefault="00B83F6A">
                          <w:pPr>
                            <w:autoSpaceDE w:val="0"/>
                            <w:spacing w:after="0"/>
                          </w:pPr>
                          <w:r>
                            <w:rPr>
                              <w:rFonts w:ascii="Trebuchet MS" w:eastAsia="Calibri" w:hAnsi="Trebuchet MS" w:cs="Times New Roman"/>
                              <w:color w:val="2D8741"/>
                              <w:sz w:val="10"/>
                              <w:szCs w:val="10"/>
                              <w:lang w:eastAsia="en-US"/>
                            </w:rPr>
                            <w:t>INSTITUTE OF ENVIRONMENTAL PHYSICS</w:t>
                          </w:r>
                        </w:p>
                      </w:txbxContent>
                    </wps:txbx>
                    <wps:bodyPr wrap="squar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8BF5FE" id="_x0000_t202" coordsize="21600,21600" o:spt="202" path="m,l,21600r21600,l21600,xe">
              <v:stroke joinstyle="miter"/>
              <v:path gradientshapeok="t" o:connecttype="rect"/>
            </v:shapetype>
            <v:shape id="Form3" o:spid="_x0000_s1043" type="#_x0000_t202" style="position:absolute;margin-left:330.45pt;margin-top:33.3pt;width:113.45pt;height:13.4pt;z-index:251658240;visibility:visible;mso-wrap-style:square;mso-width-percent:0;mso-height-percent:0;mso-wrap-distance-left:0;mso-wrap-distance-top:0;mso-wrap-distance-right:0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EYSugEAAGUDAAAOAAAAZHJzL2Uyb0RvYy54bWysU8tu2zAQvBfoPxC815ScODUEy0GLwEWB&#10;oC2Q9gNoirSI8FUubcl/3yUlO0F7K3KhKO3u7MzsanM/WkNOMoL2rqX1oqJEOuE77Q4t/fVz92FN&#10;CSTuOm68ky09S6D32/fvNkNo5NL33nQyEgRx0AyhpX1KoWEMRC8th4UP0mFQ+Wh5wtd4YF3kA6Jb&#10;w5ZVdccGH7sQvZAA+PVhCtJtwVdKivRdKZCJmJYit1TOWM59Ptl2w5tD5KHXYqbB/4OF5dph0yvU&#10;A0+cHKP+B8pqET14lRbCW+aV0kIWDaimrv5S89TzIIsWNAfC1SZ4O1jx7fQjEt3h7G4ocdzijHbo&#10;9k12ZgjQYMJTwJQ0fvYjZhWVEB69eAZMYa9ypgLA7OzEqKLNT9RIsBDNP18Nl2MiIqPd3lbrekWJ&#10;wFj9sarXZSLspTpESF+ktyRfWhpxoIUBPz1Cyv15c0nJzZzfaWPKUI0jQ0uXq9VdVSquISwxbmY+&#10;kc0a0rgfJx8uyve+O6PwAZejpfD7yKOkxHx16H7epMslXi77+ZJ5QPh0TMilUMzwE9jcFWdZmM97&#10;l5fl9XvJevk7tn8AAAD//wMAUEsDBBQABgAIAAAAIQAAItYB3QAAAAkBAAAPAAAAZHJzL2Rvd25y&#10;ZXYueG1sTI/BTsMwDIbvSLxDZCRuLB2B0nVNJ4TECTisTJyzxmsqGqdqsq28Pd4Jbrb86ff3V5vZ&#10;D+KEU+wDaVguMhBIbbA9dRp2n693BYiYDFkzBEINPxhhU19fVaa04UxbPDWpExxCsTQaXEpjKWVs&#10;HXoTF2FE4tshTN4kXqdO2smcOdwP8j7LculNT/zBmRFfHLbfzdFreGx6Ny/Hj1S8v+G82yr1pRql&#10;9e3N/LwGkXBOfzBc9FkdanbahyPZKAYNeZ6tGL0MOQgGiuKJu+w1rNQDyLqS/xvUvwAAAP//AwBQ&#10;SwECLQAUAAYACAAAACEAtoM4kv4AAADhAQAAEwAAAAAAAAAAAAAAAAAAAAAAW0NvbnRlbnRfVHlw&#10;ZXNdLnhtbFBLAQItABQABgAIAAAAIQA4/SH/1gAAAJQBAAALAAAAAAAAAAAAAAAAAC8BAABfcmVs&#10;cy8ucmVsc1BLAQItABQABgAIAAAAIQCUfEYSugEAAGUDAAAOAAAAAAAAAAAAAAAAAC4CAABkcnMv&#10;ZTJvRG9jLnhtbFBLAQItABQABgAIAAAAIQAAItYB3QAAAAkBAAAPAAAAAAAAAAAAAAAAABQEAABk&#10;cnMvZG93bnJldi54bWxQSwUGAAAAAAQABADzAAAAHgUAAAAA&#10;" filled="f" stroked="f" strokeweight=".71mm">
              <v:textbox style="mso-fit-shape-to-text:t" inset="0,0,0,0">
                <w:txbxContent>
                  <w:p w14:paraId="3973FE99" w14:textId="77777777" w:rsidR="00E45CA4" w:rsidRPr="006109F9" w:rsidRDefault="00B83F6A">
                    <w:pPr>
                      <w:autoSpaceDE w:val="0"/>
                      <w:spacing w:after="0"/>
                      <w:rPr>
                        <w:lang w:val="en-US"/>
                      </w:rPr>
                    </w:pPr>
                    <w:r w:rsidRPr="006109F9">
                      <w:rPr>
                        <w:rFonts w:ascii="Trebuchet MS" w:eastAsia="Calibri" w:hAnsi="Trebuchet MS" w:cs="Times New Roman"/>
                        <w:color w:val="2D8741"/>
                        <w:sz w:val="10"/>
                        <w:szCs w:val="10"/>
                        <w:lang w:val="en-US" w:eastAsia="en-US"/>
                      </w:rPr>
                      <w:t>A SPIN-OFF FROM THE UNIVERSITY OF HEIDELBERG</w:t>
                    </w:r>
                  </w:p>
                  <w:p w14:paraId="31FAFBAA" w14:textId="77777777" w:rsidR="00E45CA4" w:rsidRDefault="00B83F6A">
                    <w:pPr>
                      <w:autoSpaceDE w:val="0"/>
                      <w:spacing w:after="0"/>
                    </w:pPr>
                    <w:r>
                      <w:rPr>
                        <w:rFonts w:ascii="Trebuchet MS" w:eastAsia="Calibri" w:hAnsi="Trebuchet MS" w:cs="Times New Roman"/>
                        <w:color w:val="2D8741"/>
                        <w:sz w:val="10"/>
                        <w:szCs w:val="10"/>
                        <w:lang w:eastAsia="en-US"/>
                      </w:rPr>
                      <w:t>INSTITUTE OF ENVIRONMENTAL PHYSICS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D164E"/>
    <w:multiLevelType w:val="hybridMultilevel"/>
    <w:tmpl w:val="DD7A3598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3E01C7E"/>
    <w:multiLevelType w:val="hybridMultilevel"/>
    <w:tmpl w:val="AB625F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91EE6"/>
    <w:multiLevelType w:val="hybridMultilevel"/>
    <w:tmpl w:val="3A403732"/>
    <w:lvl w:ilvl="0" w:tplc="BFBE8B0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016D74"/>
    <w:multiLevelType w:val="multilevel"/>
    <w:tmpl w:val="8C82E5EE"/>
    <w:lvl w:ilvl="0">
      <w:start w:val="1"/>
      <w:numFmt w:val="bullet"/>
      <w:lvlText w:val=""/>
      <w:lvlJc w:val="left"/>
      <w:pPr>
        <w:tabs>
          <w:tab w:val="num" w:pos="227"/>
        </w:tabs>
        <w:ind w:left="720" w:hanging="493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26566C0B"/>
    <w:multiLevelType w:val="hybridMultilevel"/>
    <w:tmpl w:val="7BEEFD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30074"/>
    <w:multiLevelType w:val="hybridMultilevel"/>
    <w:tmpl w:val="DA4A0400"/>
    <w:lvl w:ilvl="0" w:tplc="BFBE8B0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8336CF"/>
    <w:multiLevelType w:val="multilevel"/>
    <w:tmpl w:val="E5F43FCE"/>
    <w:lvl w:ilvl="0">
      <w:start w:val="1"/>
      <w:numFmt w:val="bullet"/>
      <w:lvlText w:val=""/>
      <w:lvlJc w:val="left"/>
      <w:pPr>
        <w:tabs>
          <w:tab w:val="num" w:pos="227"/>
        </w:tabs>
        <w:ind w:left="227" w:firstLine="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46242332"/>
    <w:multiLevelType w:val="hybridMultilevel"/>
    <w:tmpl w:val="D0D6432C"/>
    <w:lvl w:ilvl="0" w:tplc="BFBE8B0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AA30FA2"/>
    <w:multiLevelType w:val="multilevel"/>
    <w:tmpl w:val="C9EC16F6"/>
    <w:lvl w:ilvl="0">
      <w:start w:val="1"/>
      <w:numFmt w:val="bullet"/>
      <w:lvlText w:val=""/>
      <w:lvlJc w:val="left"/>
      <w:pPr>
        <w:tabs>
          <w:tab w:val="num" w:pos="227"/>
        </w:tabs>
        <w:ind w:left="227" w:firstLine="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5D537E3D"/>
    <w:multiLevelType w:val="hybridMultilevel"/>
    <w:tmpl w:val="3266DC0C"/>
    <w:lvl w:ilvl="0" w:tplc="7834EFB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  <w:color w:val="2D874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9D6C83"/>
    <w:multiLevelType w:val="multilevel"/>
    <w:tmpl w:val="6164A3F0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</w:lvl>
    <w:lvl w:ilvl="3">
      <w:start w:val="1"/>
      <w:numFmt w:val="none"/>
      <w:pStyle w:val="berschrift4"/>
      <w:suff w:val="nothing"/>
      <w:lvlText w:val=""/>
      <w:lvlJc w:val="left"/>
      <w:pPr>
        <w:ind w:left="0" w:firstLine="0"/>
      </w:pPr>
    </w:lvl>
    <w:lvl w:ilvl="4">
      <w:start w:val="1"/>
      <w:numFmt w:val="decimal"/>
      <w:pStyle w:val="berschrift5"/>
      <w:lvlText w:val="%1.%2.%3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5.%6.%7.%8.%9"/>
      <w:lvlJc w:val="left"/>
      <w:pPr>
        <w:ind w:left="1584" w:hanging="1584"/>
      </w:pPr>
    </w:lvl>
  </w:abstractNum>
  <w:abstractNum w:abstractNumId="11" w15:restartNumberingAfterBreak="0">
    <w:nsid w:val="616816FB"/>
    <w:multiLevelType w:val="hybridMultilevel"/>
    <w:tmpl w:val="3A08B9E8"/>
    <w:lvl w:ilvl="0" w:tplc="BFBE8B0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0A3BDA"/>
    <w:multiLevelType w:val="hybridMultilevel"/>
    <w:tmpl w:val="3DAC4376"/>
    <w:lvl w:ilvl="0" w:tplc="85EE9A8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  <w:color w:val="2D874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B171D31"/>
    <w:multiLevelType w:val="hybridMultilevel"/>
    <w:tmpl w:val="482E8D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C0B21C3"/>
    <w:multiLevelType w:val="hybridMultilevel"/>
    <w:tmpl w:val="2738016C"/>
    <w:lvl w:ilvl="0" w:tplc="CE729E2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  <w:color w:val="2D874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5E16A9"/>
    <w:multiLevelType w:val="hybridMultilevel"/>
    <w:tmpl w:val="1868BB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9D1A38"/>
    <w:multiLevelType w:val="multilevel"/>
    <w:tmpl w:val="22CEB7E6"/>
    <w:lvl w:ilvl="0">
      <w:start w:val="1"/>
      <w:numFmt w:val="bullet"/>
      <w:lvlText w:val=""/>
      <w:lvlJc w:val="left"/>
      <w:pPr>
        <w:tabs>
          <w:tab w:val="num" w:pos="700"/>
        </w:tabs>
        <w:ind w:left="700" w:hanging="295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125"/>
        </w:tabs>
        <w:ind w:left="1125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85"/>
        </w:tabs>
        <w:ind w:left="1485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45"/>
        </w:tabs>
        <w:ind w:left="1845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205"/>
        </w:tabs>
        <w:ind w:left="2205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65"/>
        </w:tabs>
        <w:ind w:left="2565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85"/>
        </w:tabs>
        <w:ind w:left="3285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45"/>
        </w:tabs>
        <w:ind w:left="3645" w:hanging="360"/>
      </w:pPr>
      <w:rPr>
        <w:rFonts w:ascii="OpenSymbol" w:hAnsi="OpenSymbol" w:cs="OpenSymbol" w:hint="default"/>
      </w:rPr>
    </w:lvl>
  </w:abstractNum>
  <w:abstractNum w:abstractNumId="17" w15:restartNumberingAfterBreak="0">
    <w:nsid w:val="6D2C765D"/>
    <w:multiLevelType w:val="hybridMultilevel"/>
    <w:tmpl w:val="42F2B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241673"/>
    <w:multiLevelType w:val="hybridMultilevel"/>
    <w:tmpl w:val="94F023A0"/>
    <w:lvl w:ilvl="0" w:tplc="FF2003A8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  <w:color w:val="2D8741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FF52F8"/>
    <w:multiLevelType w:val="hybridMultilevel"/>
    <w:tmpl w:val="08586BC6"/>
    <w:lvl w:ilvl="0" w:tplc="BFBE8B0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8"/>
  </w:num>
  <w:num w:numId="4">
    <w:abstractNumId w:val="6"/>
  </w:num>
  <w:num w:numId="5">
    <w:abstractNumId w:val="3"/>
  </w:num>
  <w:num w:numId="6">
    <w:abstractNumId w:val="0"/>
  </w:num>
  <w:num w:numId="7">
    <w:abstractNumId w:val="13"/>
  </w:num>
  <w:num w:numId="8">
    <w:abstractNumId w:val="11"/>
  </w:num>
  <w:num w:numId="9">
    <w:abstractNumId w:val="19"/>
  </w:num>
  <w:num w:numId="10">
    <w:abstractNumId w:val="7"/>
  </w:num>
  <w:num w:numId="11">
    <w:abstractNumId w:val="5"/>
  </w:num>
  <w:num w:numId="12">
    <w:abstractNumId w:val="2"/>
  </w:num>
  <w:num w:numId="13">
    <w:abstractNumId w:val="4"/>
  </w:num>
  <w:num w:numId="14">
    <w:abstractNumId w:val="1"/>
  </w:num>
  <w:num w:numId="15">
    <w:abstractNumId w:val="15"/>
  </w:num>
  <w:num w:numId="16">
    <w:abstractNumId w:val="14"/>
  </w:num>
  <w:num w:numId="17">
    <w:abstractNumId w:val="12"/>
  </w:num>
  <w:num w:numId="18">
    <w:abstractNumId w:val="9"/>
  </w:num>
  <w:num w:numId="19">
    <w:abstractNumId w:val="18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CA4"/>
    <w:rsid w:val="00003C6E"/>
    <w:rsid w:val="00004A02"/>
    <w:rsid w:val="000107C1"/>
    <w:rsid w:val="0001158F"/>
    <w:rsid w:val="0001744B"/>
    <w:rsid w:val="000246A9"/>
    <w:rsid w:val="0003381B"/>
    <w:rsid w:val="00035DD8"/>
    <w:rsid w:val="000416C1"/>
    <w:rsid w:val="000448E5"/>
    <w:rsid w:val="00051758"/>
    <w:rsid w:val="00051BBF"/>
    <w:rsid w:val="00052AEE"/>
    <w:rsid w:val="00054DDC"/>
    <w:rsid w:val="00056C69"/>
    <w:rsid w:val="00062B54"/>
    <w:rsid w:val="00065CD3"/>
    <w:rsid w:val="00083A0E"/>
    <w:rsid w:val="000858DA"/>
    <w:rsid w:val="000935C6"/>
    <w:rsid w:val="0009529D"/>
    <w:rsid w:val="00095CC5"/>
    <w:rsid w:val="000A1FDC"/>
    <w:rsid w:val="000A3F25"/>
    <w:rsid w:val="000B452F"/>
    <w:rsid w:val="000C04B8"/>
    <w:rsid w:val="000C2E8B"/>
    <w:rsid w:val="000C515F"/>
    <w:rsid w:val="000C5247"/>
    <w:rsid w:val="000C7914"/>
    <w:rsid w:val="000D4357"/>
    <w:rsid w:val="000E0E34"/>
    <w:rsid w:val="000E27BB"/>
    <w:rsid w:val="000E5ACA"/>
    <w:rsid w:val="000F1035"/>
    <w:rsid w:val="001047B9"/>
    <w:rsid w:val="00104961"/>
    <w:rsid w:val="001056EB"/>
    <w:rsid w:val="00112CA0"/>
    <w:rsid w:val="00114001"/>
    <w:rsid w:val="00115242"/>
    <w:rsid w:val="001157A0"/>
    <w:rsid w:val="00115A4B"/>
    <w:rsid w:val="001278FF"/>
    <w:rsid w:val="00133432"/>
    <w:rsid w:val="001335A5"/>
    <w:rsid w:val="001406E1"/>
    <w:rsid w:val="001436FE"/>
    <w:rsid w:val="00151C5B"/>
    <w:rsid w:val="00154829"/>
    <w:rsid w:val="00156E99"/>
    <w:rsid w:val="00166AD2"/>
    <w:rsid w:val="00185C99"/>
    <w:rsid w:val="00186D73"/>
    <w:rsid w:val="00186F1B"/>
    <w:rsid w:val="00192C0E"/>
    <w:rsid w:val="00195A1D"/>
    <w:rsid w:val="001963F9"/>
    <w:rsid w:val="001A0EE3"/>
    <w:rsid w:val="001A2A1D"/>
    <w:rsid w:val="001A379E"/>
    <w:rsid w:val="001A44F1"/>
    <w:rsid w:val="001A617B"/>
    <w:rsid w:val="001A6ECC"/>
    <w:rsid w:val="001B646A"/>
    <w:rsid w:val="001C0C83"/>
    <w:rsid w:val="001C16AD"/>
    <w:rsid w:val="001C68D9"/>
    <w:rsid w:val="001D0DB0"/>
    <w:rsid w:val="001D6C3C"/>
    <w:rsid w:val="001E09A6"/>
    <w:rsid w:val="001E3C44"/>
    <w:rsid w:val="001E523F"/>
    <w:rsid w:val="001E65FA"/>
    <w:rsid w:val="001F0038"/>
    <w:rsid w:val="001F3C3F"/>
    <w:rsid w:val="001F503E"/>
    <w:rsid w:val="00203773"/>
    <w:rsid w:val="00213A4D"/>
    <w:rsid w:val="00227651"/>
    <w:rsid w:val="00230EEE"/>
    <w:rsid w:val="00231098"/>
    <w:rsid w:val="00234FAB"/>
    <w:rsid w:val="00240101"/>
    <w:rsid w:val="002500BA"/>
    <w:rsid w:val="00253B55"/>
    <w:rsid w:val="002541BF"/>
    <w:rsid w:val="0026014E"/>
    <w:rsid w:val="00261E6A"/>
    <w:rsid w:val="002703F9"/>
    <w:rsid w:val="00270E61"/>
    <w:rsid w:val="0027218A"/>
    <w:rsid w:val="002735FD"/>
    <w:rsid w:val="00277E6A"/>
    <w:rsid w:val="00283CA7"/>
    <w:rsid w:val="0028592D"/>
    <w:rsid w:val="002860A7"/>
    <w:rsid w:val="0029407F"/>
    <w:rsid w:val="002948D4"/>
    <w:rsid w:val="0029554F"/>
    <w:rsid w:val="002A08CE"/>
    <w:rsid w:val="002A0F26"/>
    <w:rsid w:val="002A357F"/>
    <w:rsid w:val="002B2946"/>
    <w:rsid w:val="002B57D3"/>
    <w:rsid w:val="002C1E5E"/>
    <w:rsid w:val="002C72C2"/>
    <w:rsid w:val="002D1444"/>
    <w:rsid w:val="002D1A2E"/>
    <w:rsid w:val="002D1BAC"/>
    <w:rsid w:val="002D33ED"/>
    <w:rsid w:val="002F0690"/>
    <w:rsid w:val="002F24F8"/>
    <w:rsid w:val="002F2798"/>
    <w:rsid w:val="002F5373"/>
    <w:rsid w:val="002F6B87"/>
    <w:rsid w:val="003044FA"/>
    <w:rsid w:val="00304E83"/>
    <w:rsid w:val="00307915"/>
    <w:rsid w:val="00311C08"/>
    <w:rsid w:val="00312EAD"/>
    <w:rsid w:val="00313967"/>
    <w:rsid w:val="00316DE5"/>
    <w:rsid w:val="00321345"/>
    <w:rsid w:val="003224C6"/>
    <w:rsid w:val="0032438B"/>
    <w:rsid w:val="00330E5C"/>
    <w:rsid w:val="00331ECA"/>
    <w:rsid w:val="003422CE"/>
    <w:rsid w:val="00347864"/>
    <w:rsid w:val="0035317C"/>
    <w:rsid w:val="00363BF8"/>
    <w:rsid w:val="0037044A"/>
    <w:rsid w:val="0037115E"/>
    <w:rsid w:val="003729A7"/>
    <w:rsid w:val="00373304"/>
    <w:rsid w:val="003759E6"/>
    <w:rsid w:val="0037649A"/>
    <w:rsid w:val="00376715"/>
    <w:rsid w:val="0038035E"/>
    <w:rsid w:val="003857E7"/>
    <w:rsid w:val="00396741"/>
    <w:rsid w:val="00397C16"/>
    <w:rsid w:val="003A7223"/>
    <w:rsid w:val="003B112A"/>
    <w:rsid w:val="003B2D9A"/>
    <w:rsid w:val="003B34EA"/>
    <w:rsid w:val="003C3FD4"/>
    <w:rsid w:val="003C5E85"/>
    <w:rsid w:val="003D114B"/>
    <w:rsid w:val="003D4FA8"/>
    <w:rsid w:val="003D58EA"/>
    <w:rsid w:val="003D5CAD"/>
    <w:rsid w:val="003F1C2C"/>
    <w:rsid w:val="003F4BAE"/>
    <w:rsid w:val="003F674B"/>
    <w:rsid w:val="003F720C"/>
    <w:rsid w:val="004038CB"/>
    <w:rsid w:val="00405100"/>
    <w:rsid w:val="00407B0F"/>
    <w:rsid w:val="00421616"/>
    <w:rsid w:val="00421FB1"/>
    <w:rsid w:val="004300B0"/>
    <w:rsid w:val="0043121F"/>
    <w:rsid w:val="00433ED4"/>
    <w:rsid w:val="0044188B"/>
    <w:rsid w:val="0044526E"/>
    <w:rsid w:val="00445522"/>
    <w:rsid w:val="0045246D"/>
    <w:rsid w:val="004524A9"/>
    <w:rsid w:val="00453334"/>
    <w:rsid w:val="00455635"/>
    <w:rsid w:val="00462A93"/>
    <w:rsid w:val="00462C10"/>
    <w:rsid w:val="00463C35"/>
    <w:rsid w:val="004672C9"/>
    <w:rsid w:val="00467473"/>
    <w:rsid w:val="004809B4"/>
    <w:rsid w:val="00487419"/>
    <w:rsid w:val="00487FCA"/>
    <w:rsid w:val="00491582"/>
    <w:rsid w:val="004A0567"/>
    <w:rsid w:val="004A1C84"/>
    <w:rsid w:val="004A58F3"/>
    <w:rsid w:val="004A75D6"/>
    <w:rsid w:val="004B0601"/>
    <w:rsid w:val="004B2690"/>
    <w:rsid w:val="004B2706"/>
    <w:rsid w:val="004B310F"/>
    <w:rsid w:val="004C4BAF"/>
    <w:rsid w:val="004E0060"/>
    <w:rsid w:val="004E2BD2"/>
    <w:rsid w:val="004E74BE"/>
    <w:rsid w:val="004F2BF5"/>
    <w:rsid w:val="004F32C5"/>
    <w:rsid w:val="004F611B"/>
    <w:rsid w:val="00500EED"/>
    <w:rsid w:val="00510EBC"/>
    <w:rsid w:val="00515873"/>
    <w:rsid w:val="00521C02"/>
    <w:rsid w:val="005238A4"/>
    <w:rsid w:val="00524FA8"/>
    <w:rsid w:val="0053505A"/>
    <w:rsid w:val="00536FC1"/>
    <w:rsid w:val="005374B3"/>
    <w:rsid w:val="00542D99"/>
    <w:rsid w:val="0054766A"/>
    <w:rsid w:val="00550130"/>
    <w:rsid w:val="00554087"/>
    <w:rsid w:val="00554F77"/>
    <w:rsid w:val="0056195B"/>
    <w:rsid w:val="005725BE"/>
    <w:rsid w:val="00572A4E"/>
    <w:rsid w:val="00586A46"/>
    <w:rsid w:val="005872E9"/>
    <w:rsid w:val="00587A0B"/>
    <w:rsid w:val="00596FFE"/>
    <w:rsid w:val="005A3468"/>
    <w:rsid w:val="005B38B1"/>
    <w:rsid w:val="005B617E"/>
    <w:rsid w:val="005B6295"/>
    <w:rsid w:val="005C7835"/>
    <w:rsid w:val="005D72BB"/>
    <w:rsid w:val="005E19EB"/>
    <w:rsid w:val="005E285B"/>
    <w:rsid w:val="005F3DD4"/>
    <w:rsid w:val="005F417A"/>
    <w:rsid w:val="006041EE"/>
    <w:rsid w:val="006109F9"/>
    <w:rsid w:val="006119B7"/>
    <w:rsid w:val="00615485"/>
    <w:rsid w:val="0061599D"/>
    <w:rsid w:val="0061673A"/>
    <w:rsid w:val="00625863"/>
    <w:rsid w:val="00631D8C"/>
    <w:rsid w:val="0063347A"/>
    <w:rsid w:val="00642473"/>
    <w:rsid w:val="006504F4"/>
    <w:rsid w:val="006611E4"/>
    <w:rsid w:val="00671FE6"/>
    <w:rsid w:val="00673E13"/>
    <w:rsid w:val="00675BAC"/>
    <w:rsid w:val="00675DED"/>
    <w:rsid w:val="00684113"/>
    <w:rsid w:val="0068619B"/>
    <w:rsid w:val="00686F33"/>
    <w:rsid w:val="006A0516"/>
    <w:rsid w:val="006A556B"/>
    <w:rsid w:val="006A73D0"/>
    <w:rsid w:val="006B6FFB"/>
    <w:rsid w:val="006C5A4A"/>
    <w:rsid w:val="006C7850"/>
    <w:rsid w:val="006D0C7D"/>
    <w:rsid w:val="006D46EA"/>
    <w:rsid w:val="006D51ED"/>
    <w:rsid w:val="006D7E1A"/>
    <w:rsid w:val="006E07A7"/>
    <w:rsid w:val="006E46C1"/>
    <w:rsid w:val="006F018C"/>
    <w:rsid w:val="006F045F"/>
    <w:rsid w:val="006F2B5C"/>
    <w:rsid w:val="006F3A55"/>
    <w:rsid w:val="007000DB"/>
    <w:rsid w:val="00705344"/>
    <w:rsid w:val="00707AFD"/>
    <w:rsid w:val="00715333"/>
    <w:rsid w:val="00716254"/>
    <w:rsid w:val="0071647D"/>
    <w:rsid w:val="00717079"/>
    <w:rsid w:val="00721B51"/>
    <w:rsid w:val="007247F5"/>
    <w:rsid w:val="00724B48"/>
    <w:rsid w:val="007250BF"/>
    <w:rsid w:val="00727DAA"/>
    <w:rsid w:val="00746FF5"/>
    <w:rsid w:val="00756959"/>
    <w:rsid w:val="00760EE3"/>
    <w:rsid w:val="00762F31"/>
    <w:rsid w:val="00765F05"/>
    <w:rsid w:val="00770E31"/>
    <w:rsid w:val="00774365"/>
    <w:rsid w:val="00777CB4"/>
    <w:rsid w:val="007942F3"/>
    <w:rsid w:val="007946B7"/>
    <w:rsid w:val="007A1FBE"/>
    <w:rsid w:val="007A256D"/>
    <w:rsid w:val="007B1667"/>
    <w:rsid w:val="007B619C"/>
    <w:rsid w:val="007B7199"/>
    <w:rsid w:val="007C05AE"/>
    <w:rsid w:val="007C2532"/>
    <w:rsid w:val="007C285F"/>
    <w:rsid w:val="007C5E8A"/>
    <w:rsid w:val="007D1954"/>
    <w:rsid w:val="007D486A"/>
    <w:rsid w:val="007D49F5"/>
    <w:rsid w:val="007E210F"/>
    <w:rsid w:val="007E546A"/>
    <w:rsid w:val="007F021D"/>
    <w:rsid w:val="007F6FBD"/>
    <w:rsid w:val="00802EC8"/>
    <w:rsid w:val="0080457E"/>
    <w:rsid w:val="00805708"/>
    <w:rsid w:val="008062F6"/>
    <w:rsid w:val="008122EA"/>
    <w:rsid w:val="00816170"/>
    <w:rsid w:val="0082162E"/>
    <w:rsid w:val="00825C2C"/>
    <w:rsid w:val="008343AE"/>
    <w:rsid w:val="0083509B"/>
    <w:rsid w:val="008363D3"/>
    <w:rsid w:val="008402CC"/>
    <w:rsid w:val="00841911"/>
    <w:rsid w:val="00847208"/>
    <w:rsid w:val="008474C2"/>
    <w:rsid w:val="00850E52"/>
    <w:rsid w:val="008534FB"/>
    <w:rsid w:val="00856BAE"/>
    <w:rsid w:val="008673F0"/>
    <w:rsid w:val="00874861"/>
    <w:rsid w:val="00876991"/>
    <w:rsid w:val="00892A97"/>
    <w:rsid w:val="00894087"/>
    <w:rsid w:val="00895B89"/>
    <w:rsid w:val="008A0B7B"/>
    <w:rsid w:val="008A4250"/>
    <w:rsid w:val="008A751D"/>
    <w:rsid w:val="008B0178"/>
    <w:rsid w:val="008B0318"/>
    <w:rsid w:val="008B3800"/>
    <w:rsid w:val="008C1700"/>
    <w:rsid w:val="008C1D21"/>
    <w:rsid w:val="008C3AF2"/>
    <w:rsid w:val="008C6748"/>
    <w:rsid w:val="008C7140"/>
    <w:rsid w:val="008D531E"/>
    <w:rsid w:val="008D6436"/>
    <w:rsid w:val="008D6637"/>
    <w:rsid w:val="008D6CB6"/>
    <w:rsid w:val="008E0E09"/>
    <w:rsid w:val="008E3974"/>
    <w:rsid w:val="008E6EF0"/>
    <w:rsid w:val="008F0D90"/>
    <w:rsid w:val="008F6F7A"/>
    <w:rsid w:val="00901B8E"/>
    <w:rsid w:val="00902220"/>
    <w:rsid w:val="00904BE6"/>
    <w:rsid w:val="00906AB5"/>
    <w:rsid w:val="00917946"/>
    <w:rsid w:val="009265B4"/>
    <w:rsid w:val="00927E87"/>
    <w:rsid w:val="00937CBE"/>
    <w:rsid w:val="0094083D"/>
    <w:rsid w:val="00946322"/>
    <w:rsid w:val="0095611A"/>
    <w:rsid w:val="009607A3"/>
    <w:rsid w:val="00962F4A"/>
    <w:rsid w:val="009767CA"/>
    <w:rsid w:val="00976A1E"/>
    <w:rsid w:val="0097788F"/>
    <w:rsid w:val="009808DE"/>
    <w:rsid w:val="00982B68"/>
    <w:rsid w:val="00991787"/>
    <w:rsid w:val="00994F39"/>
    <w:rsid w:val="009A033A"/>
    <w:rsid w:val="009A0B60"/>
    <w:rsid w:val="009A1336"/>
    <w:rsid w:val="009A2797"/>
    <w:rsid w:val="009A473E"/>
    <w:rsid w:val="009A6762"/>
    <w:rsid w:val="009A67EE"/>
    <w:rsid w:val="009A6801"/>
    <w:rsid w:val="009B2E1A"/>
    <w:rsid w:val="009B34ED"/>
    <w:rsid w:val="009C3DE0"/>
    <w:rsid w:val="009C5C3D"/>
    <w:rsid w:val="009D0B17"/>
    <w:rsid w:val="009D2125"/>
    <w:rsid w:val="009D420E"/>
    <w:rsid w:val="009D7EBF"/>
    <w:rsid w:val="009F04A2"/>
    <w:rsid w:val="009F2DE0"/>
    <w:rsid w:val="009F5C0E"/>
    <w:rsid w:val="009F5CA1"/>
    <w:rsid w:val="00A002FB"/>
    <w:rsid w:val="00A03A98"/>
    <w:rsid w:val="00A06059"/>
    <w:rsid w:val="00A22C06"/>
    <w:rsid w:val="00A2774F"/>
    <w:rsid w:val="00A27DF2"/>
    <w:rsid w:val="00A30690"/>
    <w:rsid w:val="00A31688"/>
    <w:rsid w:val="00A324E9"/>
    <w:rsid w:val="00A33D1C"/>
    <w:rsid w:val="00A37B44"/>
    <w:rsid w:val="00A4245B"/>
    <w:rsid w:val="00A425D8"/>
    <w:rsid w:val="00A47545"/>
    <w:rsid w:val="00A4783F"/>
    <w:rsid w:val="00A54CF6"/>
    <w:rsid w:val="00A5766C"/>
    <w:rsid w:val="00A617F3"/>
    <w:rsid w:val="00A6716D"/>
    <w:rsid w:val="00A81796"/>
    <w:rsid w:val="00A8307E"/>
    <w:rsid w:val="00A84540"/>
    <w:rsid w:val="00A84F7D"/>
    <w:rsid w:val="00A905F9"/>
    <w:rsid w:val="00A911B1"/>
    <w:rsid w:val="00AA01C2"/>
    <w:rsid w:val="00AA29A0"/>
    <w:rsid w:val="00AA3162"/>
    <w:rsid w:val="00AA48D4"/>
    <w:rsid w:val="00AB0222"/>
    <w:rsid w:val="00AB332C"/>
    <w:rsid w:val="00AB38D4"/>
    <w:rsid w:val="00AB41F7"/>
    <w:rsid w:val="00AC01C3"/>
    <w:rsid w:val="00AC116D"/>
    <w:rsid w:val="00AC60D4"/>
    <w:rsid w:val="00AD0E90"/>
    <w:rsid w:val="00AD2CB7"/>
    <w:rsid w:val="00AE1DF6"/>
    <w:rsid w:val="00AE6596"/>
    <w:rsid w:val="00AF22E3"/>
    <w:rsid w:val="00AF77A0"/>
    <w:rsid w:val="00B02C61"/>
    <w:rsid w:val="00B111B9"/>
    <w:rsid w:val="00B11530"/>
    <w:rsid w:val="00B22A09"/>
    <w:rsid w:val="00B24A75"/>
    <w:rsid w:val="00B256B2"/>
    <w:rsid w:val="00B25B1B"/>
    <w:rsid w:val="00B31DB2"/>
    <w:rsid w:val="00B33D12"/>
    <w:rsid w:val="00B3405D"/>
    <w:rsid w:val="00B342C8"/>
    <w:rsid w:val="00B41002"/>
    <w:rsid w:val="00B43FC7"/>
    <w:rsid w:val="00B4421D"/>
    <w:rsid w:val="00B44EDC"/>
    <w:rsid w:val="00B467D5"/>
    <w:rsid w:val="00B4773E"/>
    <w:rsid w:val="00B51BC6"/>
    <w:rsid w:val="00B54F1A"/>
    <w:rsid w:val="00B65952"/>
    <w:rsid w:val="00B70856"/>
    <w:rsid w:val="00B77931"/>
    <w:rsid w:val="00B83F6A"/>
    <w:rsid w:val="00B8541D"/>
    <w:rsid w:val="00B87589"/>
    <w:rsid w:val="00B96CF8"/>
    <w:rsid w:val="00BB0267"/>
    <w:rsid w:val="00BB10AD"/>
    <w:rsid w:val="00BC0829"/>
    <w:rsid w:val="00BC44ED"/>
    <w:rsid w:val="00BC4D7F"/>
    <w:rsid w:val="00BC52AA"/>
    <w:rsid w:val="00BD3152"/>
    <w:rsid w:val="00BD3343"/>
    <w:rsid w:val="00BD671E"/>
    <w:rsid w:val="00BD690D"/>
    <w:rsid w:val="00BE2436"/>
    <w:rsid w:val="00BE33BE"/>
    <w:rsid w:val="00BF49AD"/>
    <w:rsid w:val="00C00478"/>
    <w:rsid w:val="00C0099C"/>
    <w:rsid w:val="00C036D3"/>
    <w:rsid w:val="00C1422B"/>
    <w:rsid w:val="00C14238"/>
    <w:rsid w:val="00C15676"/>
    <w:rsid w:val="00C1613C"/>
    <w:rsid w:val="00C20446"/>
    <w:rsid w:val="00C261D2"/>
    <w:rsid w:val="00C27D61"/>
    <w:rsid w:val="00C3118C"/>
    <w:rsid w:val="00C420A6"/>
    <w:rsid w:val="00C438E1"/>
    <w:rsid w:val="00C46043"/>
    <w:rsid w:val="00C46487"/>
    <w:rsid w:val="00C5068E"/>
    <w:rsid w:val="00C52CE2"/>
    <w:rsid w:val="00C53682"/>
    <w:rsid w:val="00C604D4"/>
    <w:rsid w:val="00C65D16"/>
    <w:rsid w:val="00C704F0"/>
    <w:rsid w:val="00C7308A"/>
    <w:rsid w:val="00C7760E"/>
    <w:rsid w:val="00C81F2B"/>
    <w:rsid w:val="00C869B1"/>
    <w:rsid w:val="00C92041"/>
    <w:rsid w:val="00C92336"/>
    <w:rsid w:val="00C943D1"/>
    <w:rsid w:val="00CA06C7"/>
    <w:rsid w:val="00CA1253"/>
    <w:rsid w:val="00CA1649"/>
    <w:rsid w:val="00CB1125"/>
    <w:rsid w:val="00CB359B"/>
    <w:rsid w:val="00CB386F"/>
    <w:rsid w:val="00CB5A88"/>
    <w:rsid w:val="00CB7264"/>
    <w:rsid w:val="00CB72F7"/>
    <w:rsid w:val="00CD0264"/>
    <w:rsid w:val="00CD687F"/>
    <w:rsid w:val="00CE10D4"/>
    <w:rsid w:val="00CE3953"/>
    <w:rsid w:val="00CE4621"/>
    <w:rsid w:val="00CE6276"/>
    <w:rsid w:val="00CF2E4D"/>
    <w:rsid w:val="00CF6672"/>
    <w:rsid w:val="00D05A39"/>
    <w:rsid w:val="00D1244A"/>
    <w:rsid w:val="00D233E9"/>
    <w:rsid w:val="00D235EB"/>
    <w:rsid w:val="00D2583C"/>
    <w:rsid w:val="00D25F6E"/>
    <w:rsid w:val="00D278A8"/>
    <w:rsid w:val="00D33446"/>
    <w:rsid w:val="00D437BD"/>
    <w:rsid w:val="00D4665B"/>
    <w:rsid w:val="00D47339"/>
    <w:rsid w:val="00D524E2"/>
    <w:rsid w:val="00D53828"/>
    <w:rsid w:val="00D60B55"/>
    <w:rsid w:val="00D72C75"/>
    <w:rsid w:val="00D74773"/>
    <w:rsid w:val="00D75BD4"/>
    <w:rsid w:val="00D80B05"/>
    <w:rsid w:val="00D87DE0"/>
    <w:rsid w:val="00D968DE"/>
    <w:rsid w:val="00D96F96"/>
    <w:rsid w:val="00DA3D6C"/>
    <w:rsid w:val="00DA4993"/>
    <w:rsid w:val="00DB28CE"/>
    <w:rsid w:val="00DC0A83"/>
    <w:rsid w:val="00DC1BB1"/>
    <w:rsid w:val="00DD003A"/>
    <w:rsid w:val="00DD3952"/>
    <w:rsid w:val="00DD456D"/>
    <w:rsid w:val="00DD4AE9"/>
    <w:rsid w:val="00DE1770"/>
    <w:rsid w:val="00DF2155"/>
    <w:rsid w:val="00DF3424"/>
    <w:rsid w:val="00DF404F"/>
    <w:rsid w:val="00DF6E99"/>
    <w:rsid w:val="00E04349"/>
    <w:rsid w:val="00E0557A"/>
    <w:rsid w:val="00E067DA"/>
    <w:rsid w:val="00E1211F"/>
    <w:rsid w:val="00E2216C"/>
    <w:rsid w:val="00E234AC"/>
    <w:rsid w:val="00E24156"/>
    <w:rsid w:val="00E2692E"/>
    <w:rsid w:val="00E3278B"/>
    <w:rsid w:val="00E40250"/>
    <w:rsid w:val="00E43FE9"/>
    <w:rsid w:val="00E44DB3"/>
    <w:rsid w:val="00E4516C"/>
    <w:rsid w:val="00E45CA4"/>
    <w:rsid w:val="00E53ADA"/>
    <w:rsid w:val="00E55E6D"/>
    <w:rsid w:val="00E62B44"/>
    <w:rsid w:val="00E65941"/>
    <w:rsid w:val="00E7020A"/>
    <w:rsid w:val="00E7234B"/>
    <w:rsid w:val="00E72AA3"/>
    <w:rsid w:val="00E74CE1"/>
    <w:rsid w:val="00E757EA"/>
    <w:rsid w:val="00E8588D"/>
    <w:rsid w:val="00E85E46"/>
    <w:rsid w:val="00E87E30"/>
    <w:rsid w:val="00E90193"/>
    <w:rsid w:val="00EA4178"/>
    <w:rsid w:val="00EA49C2"/>
    <w:rsid w:val="00EB0F2F"/>
    <w:rsid w:val="00EB55D7"/>
    <w:rsid w:val="00EC07D7"/>
    <w:rsid w:val="00EC2B90"/>
    <w:rsid w:val="00EC3588"/>
    <w:rsid w:val="00EC5D60"/>
    <w:rsid w:val="00ED1E3E"/>
    <w:rsid w:val="00ED202D"/>
    <w:rsid w:val="00ED4FAE"/>
    <w:rsid w:val="00ED6896"/>
    <w:rsid w:val="00EE2A79"/>
    <w:rsid w:val="00EE35C5"/>
    <w:rsid w:val="00EE3C38"/>
    <w:rsid w:val="00EE53CF"/>
    <w:rsid w:val="00EE7523"/>
    <w:rsid w:val="00EF4B11"/>
    <w:rsid w:val="00EF71AD"/>
    <w:rsid w:val="00F009C9"/>
    <w:rsid w:val="00F0485F"/>
    <w:rsid w:val="00F10E9F"/>
    <w:rsid w:val="00F17664"/>
    <w:rsid w:val="00F21D8B"/>
    <w:rsid w:val="00F245FD"/>
    <w:rsid w:val="00F24C0B"/>
    <w:rsid w:val="00F24D44"/>
    <w:rsid w:val="00F32014"/>
    <w:rsid w:val="00F34AAB"/>
    <w:rsid w:val="00F37BA3"/>
    <w:rsid w:val="00F41FDD"/>
    <w:rsid w:val="00F43D7F"/>
    <w:rsid w:val="00F45A49"/>
    <w:rsid w:val="00F47B1F"/>
    <w:rsid w:val="00F513BD"/>
    <w:rsid w:val="00F52B86"/>
    <w:rsid w:val="00F61456"/>
    <w:rsid w:val="00F7214A"/>
    <w:rsid w:val="00F72232"/>
    <w:rsid w:val="00F743EA"/>
    <w:rsid w:val="00F83E4D"/>
    <w:rsid w:val="00F86889"/>
    <w:rsid w:val="00F87213"/>
    <w:rsid w:val="00F90790"/>
    <w:rsid w:val="00F9145C"/>
    <w:rsid w:val="00F95027"/>
    <w:rsid w:val="00FA3D39"/>
    <w:rsid w:val="00FA41A2"/>
    <w:rsid w:val="00FA6693"/>
    <w:rsid w:val="00FB3679"/>
    <w:rsid w:val="00FB4267"/>
    <w:rsid w:val="00FB497A"/>
    <w:rsid w:val="00FC16BC"/>
    <w:rsid w:val="00FC297E"/>
    <w:rsid w:val="00FC63D1"/>
    <w:rsid w:val="00FC7905"/>
    <w:rsid w:val="00FC7CFE"/>
    <w:rsid w:val="00FC7EA8"/>
    <w:rsid w:val="00FD2A2C"/>
    <w:rsid w:val="00FD32A9"/>
    <w:rsid w:val="00FD6056"/>
    <w:rsid w:val="00FF315B"/>
    <w:rsid w:val="00FF6F88"/>
    <w:rsid w:val="00FF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5149557E"/>
  <w15:docId w15:val="{48A9ADAE-3F1A-4259-B228-758EEFBF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61E6A"/>
    <w:pPr>
      <w:suppressAutoHyphens/>
      <w:spacing w:after="200"/>
    </w:pPr>
    <w:rPr>
      <w:rFonts w:ascii="Arial" w:eastAsia="Times New Roman" w:hAnsi="Arial" w:cs="Arial"/>
      <w:sz w:val="20"/>
      <w:szCs w:val="20"/>
      <w:lang w:eastAsia="de-DE"/>
    </w:rPr>
  </w:style>
  <w:style w:type="paragraph" w:styleId="berschrift1">
    <w:name w:val="heading 1"/>
    <w:basedOn w:val="Standard"/>
    <w:next w:val="Standard"/>
    <w:uiPriority w:val="9"/>
    <w:qFormat/>
    <w:pPr>
      <w:keepNext/>
      <w:keepLines/>
      <w:numPr>
        <w:numId w:val="1"/>
      </w:numPr>
      <w:spacing w:before="360" w:after="120"/>
      <w:outlineLvl w:val="0"/>
    </w:pPr>
    <w:rPr>
      <w:rFonts w:cs="Times New Roman"/>
      <w:b/>
      <w:bCs/>
      <w:sz w:val="24"/>
      <w:szCs w:val="28"/>
    </w:rPr>
  </w:style>
  <w:style w:type="paragraph" w:styleId="berschrift2">
    <w:name w:val="heading 2"/>
    <w:basedOn w:val="Listenabsatz"/>
    <w:next w:val="Standard"/>
    <w:uiPriority w:val="9"/>
    <w:semiHidden/>
    <w:unhideWhenUsed/>
    <w:qFormat/>
    <w:pPr>
      <w:numPr>
        <w:ilvl w:val="1"/>
        <w:numId w:val="1"/>
      </w:numPr>
      <w:spacing w:before="240" w:after="120"/>
      <w:outlineLvl w:val="1"/>
    </w:pPr>
    <w:rPr>
      <w:b/>
      <w:sz w:val="24"/>
      <w:szCs w:val="28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numPr>
        <w:ilvl w:val="2"/>
        <w:numId w:val="1"/>
      </w:numPr>
      <w:spacing w:before="240" w:after="120"/>
      <w:outlineLvl w:val="2"/>
    </w:pPr>
    <w:rPr>
      <w:rFonts w:cs="Times New Roman"/>
      <w:b/>
      <w:bCs/>
      <w:color w:val="000000"/>
      <w:sz w:val="24"/>
      <w:szCs w:val="22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numPr>
        <w:ilvl w:val="3"/>
        <w:numId w:val="1"/>
      </w:numPr>
      <w:spacing w:before="200" w:after="120"/>
      <w:outlineLvl w:val="3"/>
    </w:pPr>
    <w:rPr>
      <w:rFonts w:cs="Times New Roman"/>
      <w:b/>
      <w:bCs/>
      <w:iCs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 w:cs="Times New Roman"/>
      <w:color w:val="243F60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 w:cs="Times New Roman"/>
      <w:i/>
      <w:iCs/>
      <w:color w:val="243F60"/>
    </w:rPr>
  </w:style>
  <w:style w:type="paragraph" w:styleId="berschrift7">
    <w:name w:val="heading 7"/>
    <w:basedOn w:val="Standard"/>
    <w:next w:val="Standard"/>
    <w:qFormat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 w:cs="Times New Roman"/>
      <w:i/>
      <w:iCs/>
      <w:color w:val="404040"/>
    </w:rPr>
  </w:style>
  <w:style w:type="paragraph" w:styleId="berschrift8">
    <w:name w:val="heading 8"/>
    <w:basedOn w:val="Standard"/>
    <w:next w:val="Standard"/>
    <w:qFormat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 w:cs="Times New Roman"/>
      <w:color w:val="404040"/>
    </w:rPr>
  </w:style>
  <w:style w:type="paragraph" w:styleId="berschrift9">
    <w:name w:val="heading 9"/>
    <w:basedOn w:val="Standard"/>
    <w:next w:val="Standard"/>
    <w:qFormat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 w:cs="Times New Roman"/>
      <w:i/>
      <w:iCs/>
      <w:color w:val="4040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SprechblasentextZchn">
    <w:name w:val="Sprechblasentext Zchn"/>
    <w:basedOn w:val="Absatz-Standardschriftart"/>
    <w:qFormat/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TitelZchn">
    <w:name w:val="Titel Zchn"/>
    <w:basedOn w:val="Absatz-Standardschriftart"/>
    <w:qFormat/>
    <w:rPr>
      <w:rFonts w:ascii="Cambria" w:eastAsia="Times New Roman" w:hAnsi="Cambria" w:cs="Times New Roman"/>
      <w:spacing w:val="5"/>
      <w:kern w:val="2"/>
      <w:sz w:val="52"/>
      <w:szCs w:val="52"/>
      <w:lang w:eastAsia="de-DE"/>
    </w:rPr>
  </w:style>
  <w:style w:type="character" w:styleId="Kommentarzeichen">
    <w:name w:val="annotation reference"/>
    <w:basedOn w:val="Absatz-Standardschriftart"/>
    <w:qFormat/>
    <w:rPr>
      <w:sz w:val="16"/>
      <w:szCs w:val="16"/>
    </w:rPr>
  </w:style>
  <w:style w:type="character" w:customStyle="1" w:styleId="KommentartextZchn">
    <w:name w:val="Kommentartext Zchn"/>
    <w:basedOn w:val="Absatz-Standardschriftart"/>
    <w:qFormat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1Zchn">
    <w:name w:val="Überschrift 1 Zchn"/>
    <w:basedOn w:val="Absatz-Standardschriftart"/>
    <w:uiPriority w:val="9"/>
    <w:qFormat/>
    <w:rPr>
      <w:rFonts w:ascii="Arial" w:eastAsia="Times New Roman" w:hAnsi="Arial" w:cs="Times New Roman"/>
      <w:b/>
      <w:bCs/>
      <w:sz w:val="24"/>
      <w:szCs w:val="28"/>
      <w:lang w:eastAsia="de-DE"/>
    </w:rPr>
  </w:style>
  <w:style w:type="character" w:styleId="IntensiveHervorhebung">
    <w:name w:val="Intense Emphasis"/>
    <w:basedOn w:val="Absatz-Standardschriftart"/>
    <w:qFormat/>
  </w:style>
  <w:style w:type="character" w:styleId="Hervorhebung">
    <w:name w:val="Emphasis"/>
    <w:basedOn w:val="Absatz-Standardschriftart"/>
    <w:qFormat/>
    <w:rPr>
      <w:i/>
      <w:iCs/>
    </w:rPr>
  </w:style>
  <w:style w:type="character" w:styleId="Fett">
    <w:name w:val="Strong"/>
    <w:basedOn w:val="Absatz-Standardschriftart"/>
    <w:qFormat/>
    <w:rPr>
      <w:b/>
      <w:bCs/>
    </w:rPr>
  </w:style>
  <w:style w:type="character" w:customStyle="1" w:styleId="berschrift2Zchn">
    <w:name w:val="Überschrift 2 Zchn"/>
    <w:basedOn w:val="Absatz-Standardschriftart"/>
    <w:qFormat/>
    <w:rPr>
      <w:rFonts w:ascii="Arial" w:eastAsia="Times New Roman" w:hAnsi="Arial" w:cs="Arial"/>
      <w:b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qFormat/>
    <w:rPr>
      <w:rFonts w:ascii="Arial" w:eastAsia="Times New Roman" w:hAnsi="Arial" w:cs="Times New Roman"/>
      <w:b/>
      <w:bCs/>
      <w:color w:val="000000"/>
      <w:sz w:val="24"/>
      <w:lang w:eastAsia="de-DE"/>
    </w:rPr>
  </w:style>
  <w:style w:type="character" w:customStyle="1" w:styleId="berschrift4Zchn">
    <w:name w:val="Überschrift 4 Zchn"/>
    <w:basedOn w:val="Absatz-Standardschriftart"/>
    <w:qFormat/>
    <w:rPr>
      <w:rFonts w:ascii="Arial" w:eastAsia="Times New Roman" w:hAnsi="Arial" w:cs="Times New Roman"/>
      <w:b/>
      <w:bCs/>
      <w:iCs/>
      <w:sz w:val="20"/>
      <w:szCs w:val="20"/>
      <w:lang w:eastAsia="de-DE"/>
    </w:rPr>
  </w:style>
  <w:style w:type="character" w:customStyle="1" w:styleId="KommentarthemaZchn">
    <w:name w:val="Kommentarthema Zchn"/>
    <w:basedOn w:val="KommentartextZchn"/>
    <w:qFormat/>
    <w:rPr>
      <w:rFonts w:ascii="Arial" w:eastAsia="Times New Roman" w:hAnsi="Arial" w:cs="Arial"/>
      <w:b/>
      <w:bCs/>
      <w:sz w:val="20"/>
      <w:szCs w:val="20"/>
      <w:lang w:eastAsia="de-DE"/>
    </w:rPr>
  </w:style>
  <w:style w:type="character" w:styleId="Hyperlink">
    <w:name w:val="Hyperlink"/>
    <w:basedOn w:val="Absatz-Standardschriftart"/>
    <w:qFormat/>
    <w:rPr>
      <w:color w:val="0000FF"/>
      <w:u w:val="single"/>
    </w:rPr>
  </w:style>
  <w:style w:type="character" w:customStyle="1" w:styleId="KopfzeileZchn">
    <w:name w:val="Kopfzeile Zchn"/>
    <w:basedOn w:val="Absatz-Standardschriftart"/>
    <w:qFormat/>
    <w:rPr>
      <w:rFonts w:ascii="Arial" w:eastAsia="Times New Roman" w:hAnsi="Arial" w:cs="Arial"/>
      <w:lang w:eastAsia="de-DE"/>
    </w:rPr>
  </w:style>
  <w:style w:type="character" w:customStyle="1" w:styleId="FuzeileZchn">
    <w:name w:val="Fußzeile Zchn"/>
    <w:basedOn w:val="Absatz-Standardschriftart"/>
    <w:qFormat/>
    <w:rPr>
      <w:rFonts w:ascii="Arial" w:eastAsia="Times New Roman" w:hAnsi="Arial" w:cs="Arial"/>
      <w:lang w:eastAsia="de-DE"/>
    </w:rPr>
  </w:style>
  <w:style w:type="character" w:customStyle="1" w:styleId="berschrift5Zchn">
    <w:name w:val="Überschrift 5 Zchn"/>
    <w:basedOn w:val="Absatz-Standardschriftart"/>
    <w:qFormat/>
    <w:rPr>
      <w:rFonts w:ascii="Cambria" w:eastAsia="Times New Roman" w:hAnsi="Cambria" w:cs="Times New Roman"/>
      <w:color w:val="243F60"/>
      <w:sz w:val="20"/>
      <w:szCs w:val="20"/>
      <w:lang w:eastAsia="de-DE"/>
    </w:rPr>
  </w:style>
  <w:style w:type="character" w:customStyle="1" w:styleId="Formatvorlage1Zchn">
    <w:name w:val="Formatvorlage1 Zchn"/>
    <w:basedOn w:val="berschrift3Zchn"/>
    <w:qFormat/>
    <w:rPr>
      <w:rFonts w:ascii="Arial" w:eastAsia="Times New Roman" w:hAnsi="Arial" w:cs="Times New Roman"/>
      <w:b/>
      <w:bCs/>
      <w:color w:val="000000"/>
      <w:sz w:val="24"/>
      <w:lang w:eastAsia="de-DE"/>
    </w:rPr>
  </w:style>
  <w:style w:type="character" w:customStyle="1" w:styleId="st">
    <w:name w:val="st"/>
    <w:basedOn w:val="Absatz-Standardschriftart"/>
    <w:qFormat/>
  </w:style>
  <w:style w:type="character" w:customStyle="1" w:styleId="pbtoclink">
    <w:name w:val="pb_toc_link"/>
    <w:basedOn w:val="Absatz-Standardschriftart"/>
    <w:qFormat/>
  </w:style>
  <w:style w:type="character" w:customStyle="1" w:styleId="HTMLVorformatiertZchn">
    <w:name w:val="HTML Vorformatiert Zchn"/>
    <w:basedOn w:val="Absatz-Standardschriftart"/>
    <w:qFormat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ighlight">
    <w:name w:val="highlight"/>
    <w:basedOn w:val="Absatz-Standardschriftart"/>
    <w:qFormat/>
  </w:style>
  <w:style w:type="character" w:customStyle="1" w:styleId="BesuchterHyperlink">
    <w:name w:val="BesuchterHyperlink"/>
    <w:basedOn w:val="Absatz-Standardschriftart"/>
    <w:qFormat/>
    <w:rPr>
      <w:color w:val="800080"/>
      <w:u w:val="single"/>
    </w:rPr>
  </w:style>
  <w:style w:type="character" w:customStyle="1" w:styleId="berschrift6Zchn">
    <w:name w:val="Überschrift 6 Zchn"/>
    <w:basedOn w:val="Absatz-Standardschriftart"/>
    <w:qFormat/>
    <w:rPr>
      <w:rFonts w:ascii="Cambria" w:eastAsia="Times New Roman" w:hAnsi="Cambria" w:cs="Times New Roman"/>
      <w:i/>
      <w:iCs/>
      <w:color w:val="243F60"/>
      <w:sz w:val="20"/>
      <w:szCs w:val="20"/>
      <w:lang w:eastAsia="de-DE"/>
    </w:rPr>
  </w:style>
  <w:style w:type="character" w:customStyle="1" w:styleId="berschrift7Zchn">
    <w:name w:val="Überschrift 7 Zchn"/>
    <w:basedOn w:val="Absatz-Standardschriftart"/>
    <w:qFormat/>
    <w:rPr>
      <w:rFonts w:ascii="Cambria" w:eastAsia="Times New Roman" w:hAnsi="Cambria" w:cs="Times New Roman"/>
      <w:i/>
      <w:iCs/>
      <w:color w:val="404040"/>
      <w:sz w:val="20"/>
      <w:szCs w:val="20"/>
      <w:lang w:eastAsia="de-DE"/>
    </w:rPr>
  </w:style>
  <w:style w:type="character" w:customStyle="1" w:styleId="berschrift8Zchn">
    <w:name w:val="Überschrift 8 Zchn"/>
    <w:basedOn w:val="Absatz-Standardschriftart"/>
    <w:qFormat/>
    <w:rPr>
      <w:rFonts w:ascii="Cambria" w:eastAsia="Times New Roman" w:hAnsi="Cambria" w:cs="Times New Roman"/>
      <w:color w:val="404040"/>
      <w:sz w:val="20"/>
      <w:szCs w:val="20"/>
      <w:lang w:eastAsia="de-DE"/>
    </w:rPr>
  </w:style>
  <w:style w:type="character" w:customStyle="1" w:styleId="berschrift9Zchn">
    <w:name w:val="Überschrift 9 Zchn"/>
    <w:basedOn w:val="Absatz-Standardschriftart"/>
    <w:qFormat/>
    <w:rPr>
      <w:rFonts w:ascii="Cambria" w:eastAsia="Times New Roman" w:hAnsi="Cambria" w:cs="Times New Roman"/>
      <w:i/>
      <w:iCs/>
      <w:color w:val="404040"/>
      <w:sz w:val="20"/>
      <w:szCs w:val="20"/>
      <w:lang w:eastAsia="de-DE"/>
    </w:rPr>
  </w:style>
  <w:style w:type="character" w:customStyle="1" w:styleId="UntertitelZchn">
    <w:name w:val="Untertitel Zchn"/>
    <w:basedOn w:val="Absatz-Standardschriftart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de-DE"/>
    </w:rPr>
  </w:style>
  <w:style w:type="character" w:customStyle="1" w:styleId="FunotentextZchn">
    <w:name w:val="Fußnotentext Zchn"/>
    <w:basedOn w:val="Absatz-Standardschriftart"/>
    <w:qFormat/>
    <w:rPr>
      <w:rFonts w:ascii="Arial" w:eastAsia="Times New Roman" w:hAnsi="Arial" w:cs="Arial"/>
      <w:sz w:val="20"/>
      <w:szCs w:val="20"/>
      <w:lang w:eastAsia="de-DE"/>
    </w:rPr>
  </w:style>
  <w:style w:type="character" w:styleId="Funotenzeichen">
    <w:name w:val="footnote reference"/>
    <w:qFormat/>
  </w:style>
  <w:style w:type="character" w:customStyle="1" w:styleId="EndnotentextZchn">
    <w:name w:val="Endnotentext Zchn"/>
    <w:basedOn w:val="Absatz-Standardschriftart"/>
    <w:qFormat/>
    <w:rPr>
      <w:rFonts w:ascii="Arial" w:eastAsia="Times New Roman" w:hAnsi="Arial" w:cs="Arial"/>
      <w:sz w:val="20"/>
      <w:szCs w:val="20"/>
      <w:lang w:eastAsia="de-DE"/>
    </w:rPr>
  </w:style>
  <w:style w:type="character" w:styleId="Endnotenzeichen">
    <w:name w:val="endnote reference"/>
    <w:qFormat/>
  </w:style>
  <w:style w:type="character" w:customStyle="1" w:styleId="WWCharLFO1LVL1">
    <w:name w:val="WW_CharLFO1LVL1"/>
    <w:qFormat/>
    <w:rPr>
      <w:rFonts w:ascii="Symbol" w:hAnsi="Symbol"/>
    </w:rPr>
  </w:style>
  <w:style w:type="character" w:customStyle="1" w:styleId="WWCharLFO1LVL2">
    <w:name w:val="WW_CharLFO1LVL2"/>
    <w:qFormat/>
    <w:rPr>
      <w:rFonts w:ascii="Courier New" w:hAnsi="Courier New" w:cs="Courier New"/>
    </w:rPr>
  </w:style>
  <w:style w:type="character" w:customStyle="1" w:styleId="WWCharLFO1LVL3">
    <w:name w:val="WW_CharLFO1LVL3"/>
    <w:qFormat/>
    <w:rPr>
      <w:rFonts w:ascii="Wingdings" w:hAnsi="Wingdings"/>
    </w:rPr>
  </w:style>
  <w:style w:type="character" w:customStyle="1" w:styleId="WWCharLFO1LVL4">
    <w:name w:val="WW_CharLFO1LVL4"/>
    <w:qFormat/>
    <w:rPr>
      <w:rFonts w:ascii="Symbol" w:hAnsi="Symbol"/>
    </w:rPr>
  </w:style>
  <w:style w:type="character" w:customStyle="1" w:styleId="WWCharLFO1LVL5">
    <w:name w:val="WW_CharLFO1LVL5"/>
    <w:qFormat/>
    <w:rPr>
      <w:rFonts w:ascii="Courier New" w:hAnsi="Courier New" w:cs="Courier New"/>
    </w:rPr>
  </w:style>
  <w:style w:type="character" w:customStyle="1" w:styleId="WWCharLFO1LVL6">
    <w:name w:val="WW_CharLFO1LVL6"/>
    <w:qFormat/>
    <w:rPr>
      <w:rFonts w:ascii="Wingdings" w:hAnsi="Wingdings"/>
    </w:rPr>
  </w:style>
  <w:style w:type="character" w:customStyle="1" w:styleId="WWCharLFO1LVL7">
    <w:name w:val="WW_CharLFO1LVL7"/>
    <w:qFormat/>
    <w:rPr>
      <w:rFonts w:ascii="Symbol" w:hAnsi="Symbol"/>
    </w:rPr>
  </w:style>
  <w:style w:type="character" w:customStyle="1" w:styleId="WWCharLFO1LVL8">
    <w:name w:val="WW_CharLFO1LVL8"/>
    <w:qFormat/>
    <w:rPr>
      <w:rFonts w:ascii="Courier New" w:hAnsi="Courier New" w:cs="Courier New"/>
    </w:rPr>
  </w:style>
  <w:style w:type="character" w:customStyle="1" w:styleId="WWCharLFO1LVL9">
    <w:name w:val="WW_CharLFO1LVL9"/>
    <w:qFormat/>
    <w:rPr>
      <w:rFonts w:ascii="Wingdings" w:hAnsi="Wingdings"/>
    </w:rPr>
  </w:style>
  <w:style w:type="character" w:customStyle="1" w:styleId="WWCharLFO2LVL1">
    <w:name w:val="WW_CharLFO2LVL1"/>
    <w:qFormat/>
    <w:rPr>
      <w:rFonts w:ascii="Symbol" w:hAnsi="Symbol"/>
    </w:rPr>
  </w:style>
  <w:style w:type="character" w:customStyle="1" w:styleId="WWCharLFO2LVL2">
    <w:name w:val="WW_CharLFO2LVL2"/>
    <w:qFormat/>
    <w:rPr>
      <w:rFonts w:ascii="Courier New" w:hAnsi="Courier New" w:cs="Courier New"/>
    </w:rPr>
  </w:style>
  <w:style w:type="character" w:customStyle="1" w:styleId="WWCharLFO2LVL3">
    <w:name w:val="WW_CharLFO2LVL3"/>
    <w:qFormat/>
    <w:rPr>
      <w:rFonts w:ascii="Wingdings" w:hAnsi="Wingdings"/>
    </w:rPr>
  </w:style>
  <w:style w:type="character" w:customStyle="1" w:styleId="WWCharLFO2LVL4">
    <w:name w:val="WW_CharLFO2LVL4"/>
    <w:qFormat/>
    <w:rPr>
      <w:rFonts w:ascii="Symbol" w:hAnsi="Symbol"/>
    </w:rPr>
  </w:style>
  <w:style w:type="character" w:customStyle="1" w:styleId="WWCharLFO2LVL5">
    <w:name w:val="WW_CharLFO2LVL5"/>
    <w:qFormat/>
    <w:rPr>
      <w:rFonts w:ascii="Courier New" w:hAnsi="Courier New" w:cs="Courier New"/>
    </w:rPr>
  </w:style>
  <w:style w:type="character" w:customStyle="1" w:styleId="WWCharLFO2LVL6">
    <w:name w:val="WW_CharLFO2LVL6"/>
    <w:qFormat/>
    <w:rPr>
      <w:rFonts w:ascii="Wingdings" w:hAnsi="Wingdings"/>
    </w:rPr>
  </w:style>
  <w:style w:type="character" w:customStyle="1" w:styleId="WWCharLFO2LVL7">
    <w:name w:val="WW_CharLFO2LVL7"/>
    <w:qFormat/>
    <w:rPr>
      <w:rFonts w:ascii="Symbol" w:hAnsi="Symbol"/>
    </w:rPr>
  </w:style>
  <w:style w:type="character" w:customStyle="1" w:styleId="WWCharLFO2LVL8">
    <w:name w:val="WW_CharLFO2LVL8"/>
    <w:qFormat/>
    <w:rPr>
      <w:rFonts w:ascii="Courier New" w:hAnsi="Courier New" w:cs="Courier New"/>
    </w:rPr>
  </w:style>
  <w:style w:type="character" w:customStyle="1" w:styleId="WWCharLFO2LVL9">
    <w:name w:val="WW_CharLFO2LVL9"/>
    <w:qFormat/>
    <w:rPr>
      <w:rFonts w:ascii="Wingdings" w:hAnsi="Wingdings"/>
    </w:rPr>
  </w:style>
  <w:style w:type="character" w:customStyle="1" w:styleId="WWCharLFO3LVL1">
    <w:name w:val="WW_CharLFO3LVL1"/>
    <w:qFormat/>
    <w:rPr>
      <w:rFonts w:ascii="Symbol" w:hAnsi="Symbol"/>
    </w:rPr>
  </w:style>
  <w:style w:type="character" w:customStyle="1" w:styleId="WWCharLFO3LVL2">
    <w:name w:val="WW_CharLFO3LVL2"/>
    <w:qFormat/>
    <w:rPr>
      <w:rFonts w:ascii="Courier New" w:hAnsi="Courier New" w:cs="Courier New"/>
    </w:rPr>
  </w:style>
  <w:style w:type="character" w:customStyle="1" w:styleId="WWCharLFO3LVL3">
    <w:name w:val="WW_CharLFO3LVL3"/>
    <w:qFormat/>
    <w:rPr>
      <w:rFonts w:ascii="Wingdings" w:hAnsi="Wingdings"/>
    </w:rPr>
  </w:style>
  <w:style w:type="character" w:customStyle="1" w:styleId="WWCharLFO3LVL4">
    <w:name w:val="WW_CharLFO3LVL4"/>
    <w:qFormat/>
    <w:rPr>
      <w:rFonts w:ascii="Symbol" w:hAnsi="Symbol"/>
    </w:rPr>
  </w:style>
  <w:style w:type="character" w:customStyle="1" w:styleId="WWCharLFO3LVL5">
    <w:name w:val="WW_CharLFO3LVL5"/>
    <w:qFormat/>
    <w:rPr>
      <w:rFonts w:ascii="Courier New" w:hAnsi="Courier New" w:cs="Courier New"/>
    </w:rPr>
  </w:style>
  <w:style w:type="character" w:customStyle="1" w:styleId="WWCharLFO3LVL6">
    <w:name w:val="WW_CharLFO3LVL6"/>
    <w:qFormat/>
    <w:rPr>
      <w:rFonts w:ascii="Wingdings" w:hAnsi="Wingdings"/>
    </w:rPr>
  </w:style>
  <w:style w:type="character" w:customStyle="1" w:styleId="WWCharLFO3LVL7">
    <w:name w:val="WW_CharLFO3LVL7"/>
    <w:qFormat/>
    <w:rPr>
      <w:rFonts w:ascii="Symbol" w:hAnsi="Symbol"/>
    </w:rPr>
  </w:style>
  <w:style w:type="character" w:customStyle="1" w:styleId="WWCharLFO3LVL8">
    <w:name w:val="WW_CharLFO3LVL8"/>
    <w:qFormat/>
    <w:rPr>
      <w:rFonts w:ascii="Courier New" w:hAnsi="Courier New" w:cs="Courier New"/>
    </w:rPr>
  </w:style>
  <w:style w:type="character" w:customStyle="1" w:styleId="WWCharLFO3LVL9">
    <w:name w:val="WW_CharLFO3LVL9"/>
    <w:qFormat/>
    <w:rPr>
      <w:rFonts w:ascii="Wingdings" w:hAnsi="Wingdings"/>
    </w:rPr>
  </w:style>
  <w:style w:type="character" w:customStyle="1" w:styleId="WWCharLFO4LVL1">
    <w:name w:val="WW_CharLFO4LVL1"/>
    <w:qFormat/>
    <w:rPr>
      <w:rFonts w:ascii="Symbol" w:hAnsi="Symbol"/>
    </w:rPr>
  </w:style>
  <w:style w:type="character" w:customStyle="1" w:styleId="WWCharLFO4LVL2">
    <w:name w:val="WW_CharLFO4LVL2"/>
    <w:qFormat/>
    <w:rPr>
      <w:rFonts w:ascii="Courier New" w:hAnsi="Courier New" w:cs="Courier New"/>
    </w:rPr>
  </w:style>
  <w:style w:type="character" w:customStyle="1" w:styleId="WWCharLFO4LVL3">
    <w:name w:val="WW_CharLFO4LVL3"/>
    <w:qFormat/>
    <w:rPr>
      <w:rFonts w:ascii="Wingdings" w:hAnsi="Wingdings"/>
    </w:rPr>
  </w:style>
  <w:style w:type="character" w:customStyle="1" w:styleId="WWCharLFO4LVL4">
    <w:name w:val="WW_CharLFO4LVL4"/>
    <w:qFormat/>
    <w:rPr>
      <w:rFonts w:ascii="Symbol" w:hAnsi="Symbol"/>
    </w:rPr>
  </w:style>
  <w:style w:type="character" w:customStyle="1" w:styleId="WWCharLFO4LVL5">
    <w:name w:val="WW_CharLFO4LVL5"/>
    <w:qFormat/>
    <w:rPr>
      <w:rFonts w:ascii="Courier New" w:hAnsi="Courier New" w:cs="Courier New"/>
    </w:rPr>
  </w:style>
  <w:style w:type="character" w:customStyle="1" w:styleId="WWCharLFO4LVL6">
    <w:name w:val="WW_CharLFO4LVL6"/>
    <w:qFormat/>
    <w:rPr>
      <w:rFonts w:ascii="Wingdings" w:hAnsi="Wingdings"/>
    </w:rPr>
  </w:style>
  <w:style w:type="character" w:customStyle="1" w:styleId="WWCharLFO4LVL7">
    <w:name w:val="WW_CharLFO4LVL7"/>
    <w:qFormat/>
    <w:rPr>
      <w:rFonts w:ascii="Symbol" w:hAnsi="Symbol"/>
    </w:rPr>
  </w:style>
  <w:style w:type="character" w:customStyle="1" w:styleId="WWCharLFO4LVL8">
    <w:name w:val="WW_CharLFO4LVL8"/>
    <w:qFormat/>
    <w:rPr>
      <w:rFonts w:ascii="Courier New" w:hAnsi="Courier New" w:cs="Courier New"/>
    </w:rPr>
  </w:style>
  <w:style w:type="character" w:customStyle="1" w:styleId="WWCharLFO4LVL9">
    <w:name w:val="WW_CharLFO4LVL9"/>
    <w:qFormat/>
    <w:rPr>
      <w:rFonts w:ascii="Wingdings" w:hAnsi="Wingdings"/>
    </w:rPr>
  </w:style>
  <w:style w:type="character" w:customStyle="1" w:styleId="WWCharLFO5LVL1">
    <w:name w:val="WW_CharLFO5LVL1"/>
    <w:qFormat/>
    <w:rPr>
      <w:rFonts w:ascii="Symbol" w:hAnsi="Symbol"/>
    </w:rPr>
  </w:style>
  <w:style w:type="character" w:customStyle="1" w:styleId="WWCharLFO5LVL2">
    <w:name w:val="WW_CharLFO5LVL2"/>
    <w:qFormat/>
    <w:rPr>
      <w:rFonts w:ascii="Courier New" w:hAnsi="Courier New" w:cs="Courier New"/>
    </w:rPr>
  </w:style>
  <w:style w:type="character" w:customStyle="1" w:styleId="WWCharLFO5LVL3">
    <w:name w:val="WW_CharLFO5LVL3"/>
    <w:qFormat/>
    <w:rPr>
      <w:rFonts w:ascii="Wingdings" w:hAnsi="Wingdings"/>
    </w:rPr>
  </w:style>
  <w:style w:type="character" w:customStyle="1" w:styleId="WWCharLFO5LVL4">
    <w:name w:val="WW_CharLFO5LVL4"/>
    <w:qFormat/>
    <w:rPr>
      <w:rFonts w:ascii="Symbol" w:hAnsi="Symbol"/>
    </w:rPr>
  </w:style>
  <w:style w:type="character" w:customStyle="1" w:styleId="WWCharLFO5LVL5">
    <w:name w:val="WW_CharLFO5LVL5"/>
    <w:qFormat/>
    <w:rPr>
      <w:rFonts w:ascii="Courier New" w:hAnsi="Courier New" w:cs="Courier New"/>
    </w:rPr>
  </w:style>
  <w:style w:type="character" w:customStyle="1" w:styleId="WWCharLFO5LVL6">
    <w:name w:val="WW_CharLFO5LVL6"/>
    <w:qFormat/>
    <w:rPr>
      <w:rFonts w:ascii="Wingdings" w:hAnsi="Wingdings"/>
    </w:rPr>
  </w:style>
  <w:style w:type="character" w:customStyle="1" w:styleId="WWCharLFO5LVL7">
    <w:name w:val="WW_CharLFO5LVL7"/>
    <w:qFormat/>
    <w:rPr>
      <w:rFonts w:ascii="Symbol" w:hAnsi="Symbol"/>
    </w:rPr>
  </w:style>
  <w:style w:type="character" w:customStyle="1" w:styleId="WWCharLFO5LVL8">
    <w:name w:val="WW_CharLFO5LVL8"/>
    <w:qFormat/>
    <w:rPr>
      <w:rFonts w:ascii="Courier New" w:hAnsi="Courier New" w:cs="Courier New"/>
    </w:rPr>
  </w:style>
  <w:style w:type="character" w:customStyle="1" w:styleId="WWCharLFO5LVL9">
    <w:name w:val="WW_CharLFO5LVL9"/>
    <w:qFormat/>
    <w:rPr>
      <w:rFonts w:ascii="Wingdings" w:hAnsi="Wingdings"/>
    </w:rPr>
  </w:style>
  <w:style w:type="character" w:customStyle="1" w:styleId="WWCharLFO6LVL1">
    <w:name w:val="WW_CharLFO6LVL1"/>
    <w:qFormat/>
    <w:rPr>
      <w:rFonts w:ascii="Symbol" w:hAnsi="Symbol"/>
    </w:rPr>
  </w:style>
  <w:style w:type="character" w:customStyle="1" w:styleId="WWCharLFO6LVL2">
    <w:name w:val="WW_CharLFO6LVL2"/>
    <w:qFormat/>
    <w:rPr>
      <w:rFonts w:ascii="Courier New" w:hAnsi="Courier New" w:cs="Courier New"/>
    </w:rPr>
  </w:style>
  <w:style w:type="character" w:customStyle="1" w:styleId="WWCharLFO6LVL3">
    <w:name w:val="WW_CharLFO6LVL3"/>
    <w:qFormat/>
    <w:rPr>
      <w:rFonts w:ascii="Wingdings" w:hAnsi="Wingdings"/>
    </w:rPr>
  </w:style>
  <w:style w:type="character" w:customStyle="1" w:styleId="WWCharLFO6LVL4">
    <w:name w:val="WW_CharLFO6LVL4"/>
    <w:qFormat/>
    <w:rPr>
      <w:rFonts w:ascii="Symbol" w:hAnsi="Symbol"/>
    </w:rPr>
  </w:style>
  <w:style w:type="character" w:customStyle="1" w:styleId="WWCharLFO6LVL5">
    <w:name w:val="WW_CharLFO6LVL5"/>
    <w:qFormat/>
    <w:rPr>
      <w:rFonts w:ascii="Courier New" w:hAnsi="Courier New" w:cs="Courier New"/>
    </w:rPr>
  </w:style>
  <w:style w:type="character" w:customStyle="1" w:styleId="WWCharLFO6LVL6">
    <w:name w:val="WW_CharLFO6LVL6"/>
    <w:qFormat/>
    <w:rPr>
      <w:rFonts w:ascii="Wingdings" w:hAnsi="Wingdings"/>
    </w:rPr>
  </w:style>
  <w:style w:type="character" w:customStyle="1" w:styleId="WWCharLFO6LVL7">
    <w:name w:val="WW_CharLFO6LVL7"/>
    <w:qFormat/>
    <w:rPr>
      <w:rFonts w:ascii="Symbol" w:hAnsi="Symbol"/>
    </w:rPr>
  </w:style>
  <w:style w:type="character" w:customStyle="1" w:styleId="WWCharLFO6LVL8">
    <w:name w:val="WW_CharLFO6LVL8"/>
    <w:qFormat/>
    <w:rPr>
      <w:rFonts w:ascii="Courier New" w:hAnsi="Courier New" w:cs="Courier New"/>
    </w:rPr>
  </w:style>
  <w:style w:type="character" w:customStyle="1" w:styleId="WWCharLFO6LVL9">
    <w:name w:val="WW_CharLFO6LVL9"/>
    <w:qFormat/>
    <w:rPr>
      <w:rFonts w:ascii="Wingdings" w:hAnsi="Wingdings"/>
    </w:rPr>
  </w:style>
  <w:style w:type="character" w:customStyle="1" w:styleId="WWCharLFO7LVL1">
    <w:name w:val="WW_CharLFO7LVL1"/>
    <w:qFormat/>
    <w:rPr>
      <w:rFonts w:ascii="Symbol" w:hAnsi="Symbol"/>
    </w:rPr>
  </w:style>
  <w:style w:type="character" w:customStyle="1" w:styleId="WWCharLFO7LVL2">
    <w:name w:val="WW_CharLFO7LVL2"/>
    <w:qFormat/>
    <w:rPr>
      <w:rFonts w:ascii="Courier New" w:hAnsi="Courier New" w:cs="Courier New"/>
    </w:rPr>
  </w:style>
  <w:style w:type="character" w:customStyle="1" w:styleId="WWCharLFO7LVL3">
    <w:name w:val="WW_CharLFO7LVL3"/>
    <w:qFormat/>
    <w:rPr>
      <w:rFonts w:ascii="Wingdings" w:hAnsi="Wingdings"/>
    </w:rPr>
  </w:style>
  <w:style w:type="character" w:customStyle="1" w:styleId="WWCharLFO7LVL4">
    <w:name w:val="WW_CharLFO7LVL4"/>
    <w:qFormat/>
    <w:rPr>
      <w:rFonts w:ascii="Symbol" w:hAnsi="Symbol"/>
    </w:rPr>
  </w:style>
  <w:style w:type="character" w:customStyle="1" w:styleId="WWCharLFO7LVL5">
    <w:name w:val="WW_CharLFO7LVL5"/>
    <w:qFormat/>
    <w:rPr>
      <w:rFonts w:ascii="Courier New" w:hAnsi="Courier New" w:cs="Courier New"/>
    </w:rPr>
  </w:style>
  <w:style w:type="character" w:customStyle="1" w:styleId="WWCharLFO7LVL6">
    <w:name w:val="WW_CharLFO7LVL6"/>
    <w:qFormat/>
    <w:rPr>
      <w:rFonts w:ascii="Wingdings" w:hAnsi="Wingdings"/>
    </w:rPr>
  </w:style>
  <w:style w:type="character" w:customStyle="1" w:styleId="WWCharLFO7LVL7">
    <w:name w:val="WW_CharLFO7LVL7"/>
    <w:qFormat/>
    <w:rPr>
      <w:rFonts w:ascii="Symbol" w:hAnsi="Symbol"/>
    </w:rPr>
  </w:style>
  <w:style w:type="character" w:customStyle="1" w:styleId="WWCharLFO7LVL8">
    <w:name w:val="WW_CharLFO7LVL8"/>
    <w:qFormat/>
    <w:rPr>
      <w:rFonts w:ascii="Courier New" w:hAnsi="Courier New" w:cs="Courier New"/>
    </w:rPr>
  </w:style>
  <w:style w:type="character" w:customStyle="1" w:styleId="WWCharLFO7LVL9">
    <w:name w:val="WW_CharLFO7LVL9"/>
    <w:qFormat/>
    <w:rPr>
      <w:rFonts w:ascii="Wingdings" w:hAnsi="Wingdings"/>
    </w:rPr>
  </w:style>
  <w:style w:type="character" w:customStyle="1" w:styleId="WWCharLFO8LVL1">
    <w:name w:val="WW_CharLFO8LVL1"/>
    <w:qFormat/>
    <w:rPr>
      <w:b w:val="0"/>
    </w:rPr>
  </w:style>
  <w:style w:type="character" w:customStyle="1" w:styleId="WWCharLFO8LVL2">
    <w:name w:val="WW_CharLFO8LVL2"/>
    <w:qFormat/>
    <w:rPr>
      <w:rFonts w:ascii="Courier New" w:hAnsi="Courier New" w:cs="Courier New"/>
    </w:rPr>
  </w:style>
  <w:style w:type="character" w:customStyle="1" w:styleId="WWCharLFO8LVL3">
    <w:name w:val="WW_CharLFO8LVL3"/>
    <w:qFormat/>
    <w:rPr>
      <w:rFonts w:ascii="Wingdings" w:hAnsi="Wingdings"/>
    </w:rPr>
  </w:style>
  <w:style w:type="character" w:customStyle="1" w:styleId="WWCharLFO8LVL4">
    <w:name w:val="WW_CharLFO8LVL4"/>
    <w:qFormat/>
    <w:rPr>
      <w:rFonts w:ascii="Symbol" w:hAnsi="Symbol"/>
    </w:rPr>
  </w:style>
  <w:style w:type="character" w:customStyle="1" w:styleId="WWCharLFO8LVL5">
    <w:name w:val="WW_CharLFO8LVL5"/>
    <w:qFormat/>
    <w:rPr>
      <w:rFonts w:ascii="Courier New" w:hAnsi="Courier New" w:cs="Courier New"/>
    </w:rPr>
  </w:style>
  <w:style w:type="character" w:customStyle="1" w:styleId="WWCharLFO8LVL6">
    <w:name w:val="WW_CharLFO8LVL6"/>
    <w:qFormat/>
    <w:rPr>
      <w:rFonts w:ascii="Wingdings" w:hAnsi="Wingdings"/>
    </w:rPr>
  </w:style>
  <w:style w:type="character" w:customStyle="1" w:styleId="WWCharLFO8LVL7">
    <w:name w:val="WW_CharLFO8LVL7"/>
    <w:qFormat/>
    <w:rPr>
      <w:rFonts w:ascii="Symbol" w:hAnsi="Symbol"/>
    </w:rPr>
  </w:style>
  <w:style w:type="character" w:customStyle="1" w:styleId="WWCharLFO8LVL8">
    <w:name w:val="WW_CharLFO8LVL8"/>
    <w:qFormat/>
    <w:rPr>
      <w:rFonts w:ascii="Courier New" w:hAnsi="Courier New" w:cs="Courier New"/>
    </w:rPr>
  </w:style>
  <w:style w:type="character" w:customStyle="1" w:styleId="WWCharLFO8LVL9">
    <w:name w:val="WW_CharLFO8LVL9"/>
    <w:qFormat/>
    <w:rPr>
      <w:rFonts w:ascii="Wingdings" w:hAnsi="Wingdings"/>
    </w:rPr>
  </w:style>
  <w:style w:type="character" w:customStyle="1" w:styleId="WWCharLFO11LVL1">
    <w:name w:val="WW_CharLFO11LVL1"/>
    <w:qFormat/>
    <w:rPr>
      <w:rFonts w:ascii="Symbol" w:hAnsi="Symbol"/>
    </w:rPr>
  </w:style>
  <w:style w:type="character" w:customStyle="1" w:styleId="WWCharLFO11LVL2">
    <w:name w:val="WW_CharLFO11LVL2"/>
    <w:qFormat/>
    <w:rPr>
      <w:rFonts w:ascii="Courier New" w:hAnsi="Courier New" w:cs="Courier New"/>
    </w:rPr>
  </w:style>
  <w:style w:type="character" w:customStyle="1" w:styleId="WWCharLFO11LVL3">
    <w:name w:val="WW_CharLFO11LVL3"/>
    <w:qFormat/>
    <w:rPr>
      <w:rFonts w:ascii="Wingdings" w:hAnsi="Wingdings"/>
    </w:rPr>
  </w:style>
  <w:style w:type="character" w:customStyle="1" w:styleId="WWCharLFO11LVL4">
    <w:name w:val="WW_CharLFO11LVL4"/>
    <w:qFormat/>
    <w:rPr>
      <w:rFonts w:ascii="Symbol" w:hAnsi="Symbol"/>
    </w:rPr>
  </w:style>
  <w:style w:type="character" w:customStyle="1" w:styleId="WWCharLFO11LVL5">
    <w:name w:val="WW_CharLFO11LVL5"/>
    <w:qFormat/>
    <w:rPr>
      <w:rFonts w:ascii="Courier New" w:hAnsi="Courier New" w:cs="Courier New"/>
    </w:rPr>
  </w:style>
  <w:style w:type="character" w:customStyle="1" w:styleId="WWCharLFO11LVL6">
    <w:name w:val="WW_CharLFO11LVL6"/>
    <w:qFormat/>
    <w:rPr>
      <w:rFonts w:ascii="Wingdings" w:hAnsi="Wingdings"/>
    </w:rPr>
  </w:style>
  <w:style w:type="character" w:customStyle="1" w:styleId="WWCharLFO11LVL7">
    <w:name w:val="WW_CharLFO11LVL7"/>
    <w:qFormat/>
    <w:rPr>
      <w:rFonts w:ascii="Symbol" w:hAnsi="Symbol"/>
    </w:rPr>
  </w:style>
  <w:style w:type="character" w:customStyle="1" w:styleId="WWCharLFO11LVL8">
    <w:name w:val="WW_CharLFO11LVL8"/>
    <w:qFormat/>
    <w:rPr>
      <w:rFonts w:ascii="Courier New" w:hAnsi="Courier New" w:cs="Courier New"/>
    </w:rPr>
  </w:style>
  <w:style w:type="character" w:customStyle="1" w:styleId="WWCharLFO11LVL9">
    <w:name w:val="WW_CharLFO11LVL9"/>
    <w:qFormat/>
    <w:rPr>
      <w:rFonts w:ascii="Wingdings" w:hAnsi="Wingdings"/>
    </w:rPr>
  </w:style>
  <w:style w:type="character" w:customStyle="1" w:styleId="WWCharLFO12LVL1">
    <w:name w:val="WW_CharLFO12LVL1"/>
    <w:qFormat/>
    <w:rPr>
      <w:rFonts w:ascii="Symbol" w:hAnsi="Symbol"/>
    </w:rPr>
  </w:style>
  <w:style w:type="character" w:customStyle="1" w:styleId="WWCharLFO12LVL2">
    <w:name w:val="WW_CharLFO12LVL2"/>
    <w:qFormat/>
    <w:rPr>
      <w:rFonts w:ascii="Courier New" w:hAnsi="Courier New" w:cs="Courier New"/>
    </w:rPr>
  </w:style>
  <w:style w:type="character" w:customStyle="1" w:styleId="WWCharLFO12LVL3">
    <w:name w:val="WW_CharLFO12LVL3"/>
    <w:qFormat/>
    <w:rPr>
      <w:rFonts w:ascii="Wingdings" w:hAnsi="Wingdings"/>
    </w:rPr>
  </w:style>
  <w:style w:type="character" w:customStyle="1" w:styleId="WWCharLFO12LVL4">
    <w:name w:val="WW_CharLFO12LVL4"/>
    <w:qFormat/>
    <w:rPr>
      <w:rFonts w:ascii="Symbol" w:hAnsi="Symbol"/>
    </w:rPr>
  </w:style>
  <w:style w:type="character" w:customStyle="1" w:styleId="WWCharLFO12LVL5">
    <w:name w:val="WW_CharLFO12LVL5"/>
    <w:qFormat/>
    <w:rPr>
      <w:rFonts w:ascii="Courier New" w:hAnsi="Courier New" w:cs="Courier New"/>
    </w:rPr>
  </w:style>
  <w:style w:type="character" w:customStyle="1" w:styleId="WWCharLFO12LVL6">
    <w:name w:val="WW_CharLFO12LVL6"/>
    <w:qFormat/>
    <w:rPr>
      <w:rFonts w:ascii="Wingdings" w:hAnsi="Wingdings"/>
    </w:rPr>
  </w:style>
  <w:style w:type="character" w:customStyle="1" w:styleId="WWCharLFO12LVL7">
    <w:name w:val="WW_CharLFO12LVL7"/>
    <w:qFormat/>
    <w:rPr>
      <w:rFonts w:ascii="Symbol" w:hAnsi="Symbol"/>
    </w:rPr>
  </w:style>
  <w:style w:type="character" w:customStyle="1" w:styleId="WWCharLFO12LVL8">
    <w:name w:val="WW_CharLFO12LVL8"/>
    <w:qFormat/>
    <w:rPr>
      <w:rFonts w:ascii="Courier New" w:hAnsi="Courier New" w:cs="Courier New"/>
    </w:rPr>
  </w:style>
  <w:style w:type="character" w:customStyle="1" w:styleId="WWCharLFO12LVL9">
    <w:name w:val="WW_CharLFO12LVL9"/>
    <w:qFormat/>
    <w:rPr>
      <w:rFonts w:ascii="Wingdings" w:hAnsi="Wingdings"/>
    </w:rPr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Aufzhlungszeichen1">
    <w:name w:val="Aufzählungszeichen1"/>
    <w:qFormat/>
    <w:rPr>
      <w:rFonts w:ascii="OpenSymbol" w:eastAsia="OpenSymbol" w:hAnsi="OpenSymbol" w:cs="OpenSymbol"/>
    </w:rPr>
  </w:style>
  <w:style w:type="character" w:customStyle="1" w:styleId="Funotenanker">
    <w:name w:val="Fußnotenanker"/>
    <w:qFormat/>
    <w:rPr>
      <w:vertAlign w:val="superscript"/>
    </w:rPr>
  </w:style>
  <w:style w:type="character" w:customStyle="1" w:styleId="Endnotenanker">
    <w:name w:val="Endnotenanker"/>
    <w:qFormat/>
    <w:rPr>
      <w:vertAlign w:val="superscript"/>
    </w:rPr>
  </w:style>
  <w:style w:type="character" w:customStyle="1" w:styleId="Nummerierungszeichen">
    <w:name w:val="Nummerierungszeichen"/>
    <w:qFormat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styleId="Textkrper">
    <w:name w:val="Body Text"/>
    <w:basedOn w:val="Standard"/>
    <w:link w:val="TextkrperZchn"/>
    <w:pPr>
      <w:spacing w:after="140" w:line="288" w:lineRule="auto"/>
    </w:pPr>
  </w:style>
  <w:style w:type="paragraph" w:styleId="Listenabsatz">
    <w:name w:val="List Paragraph"/>
    <w:basedOn w:val="Standard"/>
    <w:qFormat/>
    <w:pPr>
      <w:ind w:left="720"/>
    </w:pPr>
  </w:style>
  <w:style w:type="paragraph" w:styleId="Sprechblasentext">
    <w:name w:val="Balloon Text"/>
    <w:basedOn w:val="Standard"/>
    <w:qFormat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pPr>
      <w:spacing w:before="60"/>
    </w:pPr>
    <w:rPr>
      <w:b/>
      <w:bCs/>
      <w:sz w:val="18"/>
      <w:szCs w:val="18"/>
    </w:rPr>
  </w:style>
  <w:style w:type="paragraph" w:styleId="Titel">
    <w:name w:val="Title"/>
    <w:basedOn w:val="Standard"/>
    <w:next w:val="Standard"/>
    <w:uiPriority w:val="10"/>
    <w:qFormat/>
    <w:pPr>
      <w:pBdr>
        <w:bottom w:val="single" w:sz="8" w:space="4" w:color="4F81BD"/>
      </w:pBdr>
      <w:spacing w:after="300"/>
    </w:pPr>
    <w:rPr>
      <w:rFonts w:ascii="Cambria" w:hAnsi="Cambria" w:cs="Times New Roman"/>
      <w:spacing w:val="5"/>
      <w:kern w:val="2"/>
      <w:sz w:val="52"/>
      <w:szCs w:val="52"/>
    </w:rPr>
  </w:style>
  <w:style w:type="paragraph" w:styleId="Kommentartext">
    <w:name w:val="annotation text"/>
    <w:basedOn w:val="Standard"/>
    <w:qFormat/>
  </w:style>
  <w:style w:type="paragraph" w:styleId="Kommentarthema">
    <w:name w:val="annotation subject"/>
    <w:basedOn w:val="Kommentartext"/>
    <w:next w:val="Kommentartext"/>
    <w:qFormat/>
    <w:rPr>
      <w:b/>
      <w:bCs/>
    </w:rPr>
  </w:style>
  <w:style w:type="paragraph" w:styleId="Inhaltsverzeichnisberschrift">
    <w:name w:val="TOC Heading"/>
    <w:basedOn w:val="berschrift1"/>
    <w:next w:val="Standard"/>
    <w:qFormat/>
    <w:pPr>
      <w:numPr>
        <w:numId w:val="0"/>
      </w:numPr>
    </w:pPr>
    <w:rPr>
      <w:lang w:eastAsia="en-US"/>
    </w:rPr>
  </w:style>
  <w:style w:type="paragraph" w:styleId="Verzeichnis1">
    <w:name w:val="toc 1"/>
    <w:basedOn w:val="Standard"/>
    <w:next w:val="Standard"/>
    <w:autoRedefine/>
    <w:qFormat/>
    <w:pPr>
      <w:spacing w:after="100"/>
    </w:pPr>
  </w:style>
  <w:style w:type="paragraph" w:styleId="Verzeichnis3">
    <w:name w:val="toc 3"/>
    <w:basedOn w:val="Standard"/>
    <w:next w:val="Standard"/>
    <w:autoRedefine/>
    <w:qFormat/>
    <w:pPr>
      <w:tabs>
        <w:tab w:val="left" w:pos="5"/>
        <w:tab w:val="right" w:leader="dot" w:pos="7745"/>
      </w:tabs>
      <w:spacing w:after="100"/>
      <w:ind w:left="1315" w:right="397" w:hanging="873"/>
    </w:pPr>
  </w:style>
  <w:style w:type="paragraph" w:styleId="Verzeichnis2">
    <w:name w:val="toc 2"/>
    <w:basedOn w:val="Standard"/>
    <w:next w:val="Standard"/>
    <w:autoRedefine/>
    <w:qFormat/>
    <w:pPr>
      <w:spacing w:after="100"/>
      <w:ind w:left="220"/>
    </w:pPr>
  </w:style>
  <w:style w:type="paragraph" w:customStyle="1" w:styleId="Kopf-undFuzeile">
    <w:name w:val="Kopf- und Fußzeile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berarbeitung">
    <w:name w:val="Revision"/>
    <w:qFormat/>
    <w:pPr>
      <w:suppressAutoHyphens/>
      <w:spacing w:line="240" w:lineRule="auto"/>
    </w:pPr>
    <w:rPr>
      <w:rFonts w:ascii="Arial" w:eastAsia="Times New Roman" w:hAnsi="Arial" w:cs="Arial"/>
      <w:lang w:eastAsia="de-DE"/>
    </w:rPr>
  </w:style>
  <w:style w:type="paragraph" w:customStyle="1" w:styleId="Formatvorlage1">
    <w:name w:val="Formatvorlage1"/>
    <w:basedOn w:val="berschrift3"/>
    <w:next w:val="berschrift3"/>
    <w:qFormat/>
    <w:pPr>
      <w:numPr>
        <w:ilvl w:val="0"/>
        <w:numId w:val="0"/>
      </w:numPr>
      <w:ind w:left="1276" w:hanging="142"/>
    </w:pPr>
  </w:style>
  <w:style w:type="paragraph" w:styleId="HTMLVorformatiert">
    <w:name w:val="HTML Preformatted"/>
    <w:basedOn w:val="Standard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Untertitel">
    <w:name w:val="Subtitle"/>
    <w:basedOn w:val="Standard"/>
    <w:next w:val="Standard"/>
    <w:uiPriority w:val="11"/>
    <w:qFormat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Funotentext">
    <w:name w:val="footnote text"/>
    <w:basedOn w:val="Standard"/>
    <w:pPr>
      <w:suppressLineNumbers/>
      <w:ind w:left="339" w:hanging="339"/>
    </w:pPr>
  </w:style>
  <w:style w:type="paragraph" w:styleId="Endnotentext">
    <w:name w:val="endnote text"/>
    <w:basedOn w:val="Standard"/>
    <w:qFormat/>
    <w:pPr>
      <w:spacing w:after="0" w:line="240" w:lineRule="auto"/>
    </w:pPr>
  </w:style>
  <w:style w:type="paragraph" w:styleId="StandardWeb">
    <w:name w:val="Normal (Web)"/>
    <w:basedOn w:val="Standard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elleninhalt">
    <w:name w:val="Tabelleninhalt"/>
    <w:basedOn w:val="Standard"/>
    <w:qFormat/>
    <w:pPr>
      <w:suppressLineNumbers/>
    </w:pPr>
  </w:style>
  <w:style w:type="paragraph" w:customStyle="1" w:styleId="Rahmeninhalt">
    <w:name w:val="Rahmeninhalt"/>
    <w:basedOn w:val="Standard"/>
    <w:qFormat/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table" w:styleId="Tabellenraster">
    <w:name w:val="Table Grid"/>
    <w:basedOn w:val="NormaleTabelle"/>
    <w:uiPriority w:val="39"/>
    <w:rsid w:val="002948D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rperZchn">
    <w:name w:val="Textkörper Zchn"/>
    <w:basedOn w:val="Absatz-Standardschriftart"/>
    <w:link w:val="Textkrper"/>
    <w:rsid w:val="000C2E8B"/>
    <w:rPr>
      <w:rFonts w:ascii="Arial" w:eastAsia="Times New Roman" w:hAnsi="Arial" w:cs="Arial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0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17" Type="http://schemas.openxmlformats.org/officeDocument/2006/relationships/image" Target="media/image10.pn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29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3.xml"/><Relationship Id="rId28" Type="http://schemas.openxmlformats.org/officeDocument/2006/relationships/image" Target="media/image17.png"/><Relationship Id="rId10" Type="http://schemas.openxmlformats.org/officeDocument/2006/relationships/image" Target="media/image3.svg"/><Relationship Id="rId19" Type="http://schemas.openxmlformats.org/officeDocument/2006/relationships/header" Target="header1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svg"/><Relationship Id="rId22" Type="http://schemas.openxmlformats.org/officeDocument/2006/relationships/footer" Target="footer2.xml"/><Relationship Id="rId27" Type="http://schemas.openxmlformats.org/officeDocument/2006/relationships/image" Target="media/image16.png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3.wmf"/><Relationship Id="rId1" Type="http://schemas.openxmlformats.org/officeDocument/2006/relationships/image" Target="media/image12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B91B6-6127-48E8-8E0C-E97D33B3E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DOAS</dc:creator>
  <dc:description/>
  <cp:lastModifiedBy>Johannes Lampel</cp:lastModifiedBy>
  <cp:revision>10</cp:revision>
  <cp:lastPrinted>2024-07-02T12:15:00Z</cp:lastPrinted>
  <dcterms:created xsi:type="dcterms:W3CDTF">2024-07-02T09:37:00Z</dcterms:created>
  <dcterms:modified xsi:type="dcterms:W3CDTF">2025-06-26T07:33:00Z</dcterms:modified>
  <dc:language>en-GB</dc:language>
</cp:coreProperties>
</file>